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91507" w14:textId="1D037AD2" w:rsidR="009F4A7F" w:rsidRPr="009F4A7F" w:rsidRDefault="00A200B0" w:rsidP="00A200B0">
      <w:pPr>
        <w:spacing w:after="0" w:line="276" w:lineRule="auto"/>
        <w:ind w:firstLine="426"/>
        <w:jc w:val="both"/>
        <w:rPr>
          <w:rFonts w:ascii="Times New Roman" w:eastAsia="Times New Roman" w:hAnsi="Times New Roman" w:cs="Times New Roman"/>
          <w:color w:val="000000" w:themeColor="text1"/>
        </w:rPr>
      </w:pPr>
      <w:r w:rsidRPr="009F4A7F">
        <w:rPr>
          <w:rFonts w:ascii="Times New Roman" w:eastAsia="Times New Roman" w:hAnsi="Times New Roman" w:cs="Times New Roman"/>
          <w:b/>
          <w:bCs/>
          <w:color w:val="000000" w:themeColor="text1"/>
        </w:rPr>
        <w:t>ЛЕКЦИЯ</w:t>
      </w:r>
      <w:r w:rsidRPr="00460331">
        <w:rPr>
          <w:rFonts w:ascii="Times New Roman" w:eastAsia="Times New Roman" w:hAnsi="Times New Roman" w:cs="Times New Roman"/>
          <w:b/>
          <w:bCs/>
          <w:color w:val="000000" w:themeColor="text1"/>
        </w:rPr>
        <w:t xml:space="preserve"> 3</w:t>
      </w:r>
      <w:r>
        <w:rPr>
          <w:rFonts w:ascii="Times New Roman" w:eastAsia="Times New Roman" w:hAnsi="Times New Roman" w:cs="Times New Roman"/>
          <w:b/>
          <w:bCs/>
          <w:color w:val="000000" w:themeColor="text1"/>
        </w:rPr>
        <w:t>.</w:t>
      </w:r>
      <w:r w:rsidRPr="009F4A7F">
        <w:rPr>
          <w:rFonts w:ascii="Times New Roman" w:eastAsia="Times New Roman" w:hAnsi="Times New Roman" w:cs="Times New Roman"/>
          <w:b/>
          <w:bCs/>
          <w:color w:val="000000" w:themeColor="text1"/>
        </w:rPr>
        <w:t xml:space="preserve"> </w:t>
      </w:r>
      <w:r w:rsidR="009F4A7F" w:rsidRPr="009F4A7F">
        <w:rPr>
          <w:rFonts w:ascii="Times New Roman" w:eastAsia="Times New Roman" w:hAnsi="Times New Roman" w:cs="Times New Roman"/>
          <w:b/>
          <w:bCs/>
          <w:color w:val="000000" w:themeColor="text1"/>
        </w:rPr>
        <w:t>Корпоративные и профессиональные компетенции в организации</w:t>
      </w:r>
    </w:p>
    <w:p w14:paraId="4FEEFCFB" w14:textId="77777777" w:rsidR="00D220FE" w:rsidRPr="00460331" w:rsidRDefault="00D220FE" w:rsidP="00A200B0">
      <w:pPr>
        <w:spacing w:after="0" w:line="276" w:lineRule="auto"/>
        <w:ind w:firstLine="426"/>
        <w:jc w:val="both"/>
        <w:rPr>
          <w:rFonts w:ascii="Times New Roman" w:eastAsia="Times New Roman" w:hAnsi="Times New Roman" w:cs="Times New Roman"/>
          <w:kern w:val="0"/>
          <w:lang w:eastAsia="ru-RU"/>
          <w14:ligatures w14:val="none"/>
        </w:rPr>
      </w:pPr>
    </w:p>
    <w:p w14:paraId="6BF9651C" w14:textId="3DABA9DE" w:rsidR="00A200B0" w:rsidRPr="00A200B0" w:rsidRDefault="00A200B0" w:rsidP="00A200B0">
      <w:pPr>
        <w:spacing w:after="0" w:line="276" w:lineRule="auto"/>
        <w:ind w:firstLine="426"/>
        <w:jc w:val="both"/>
        <w:rPr>
          <w:rFonts w:ascii="Times New Roman" w:eastAsia="Times New Roman" w:hAnsi="Times New Roman" w:cs="Times New Roman"/>
          <w:b/>
          <w:bCs/>
          <w:kern w:val="0"/>
          <w:lang w:eastAsia="ru-RU"/>
          <w14:ligatures w14:val="none"/>
        </w:rPr>
      </w:pPr>
      <w:r w:rsidRPr="00A200B0">
        <w:rPr>
          <w:rFonts w:ascii="Times New Roman" w:eastAsia="Times New Roman" w:hAnsi="Times New Roman" w:cs="Times New Roman"/>
          <w:b/>
          <w:bCs/>
          <w:kern w:val="0"/>
          <w:lang w:eastAsia="ru-RU"/>
          <w14:ligatures w14:val="none"/>
        </w:rPr>
        <w:t>Определение понятий.</w:t>
      </w:r>
    </w:p>
    <w:p w14:paraId="2D5BF93A" w14:textId="298B9C56" w:rsidR="00D220FE" w:rsidRPr="00460331" w:rsidRDefault="00D220FE" w:rsidP="00A200B0">
      <w:pPr>
        <w:spacing w:after="0" w:line="276" w:lineRule="auto"/>
        <w:ind w:firstLine="426"/>
        <w:jc w:val="both"/>
        <w:rPr>
          <w:rFonts w:ascii="Times New Roman" w:eastAsia="Times New Roman" w:hAnsi="Times New Roman" w:cs="Times New Roman"/>
          <w:kern w:val="0"/>
          <w:lang w:eastAsia="ru-RU"/>
          <w14:ligatures w14:val="none"/>
        </w:rPr>
      </w:pPr>
      <w:r w:rsidRPr="00D220FE">
        <w:rPr>
          <w:rFonts w:ascii="Times New Roman" w:eastAsia="Times New Roman" w:hAnsi="Times New Roman" w:cs="Times New Roman"/>
          <w:kern w:val="0"/>
          <w:lang w:eastAsia="ru-RU"/>
          <w14:ligatures w14:val="none"/>
        </w:rPr>
        <w:t xml:space="preserve">Организационная культура представляет собой совокупность норм, ценностей, установок, которые определяют поведение и взаимодействие сотрудников внутри </w:t>
      </w:r>
      <w:r w:rsidR="008C59F1">
        <w:rPr>
          <w:rFonts w:ascii="Times New Roman" w:eastAsia="Times New Roman" w:hAnsi="Times New Roman" w:cs="Times New Roman"/>
          <w:kern w:val="0"/>
          <w:lang w:eastAsia="ru-RU"/>
          <w14:ligatures w14:val="none"/>
        </w:rPr>
        <w:t>организации</w:t>
      </w:r>
      <w:r w:rsidRPr="00D220FE">
        <w:rPr>
          <w:rFonts w:ascii="Times New Roman" w:eastAsia="Times New Roman" w:hAnsi="Times New Roman" w:cs="Times New Roman"/>
          <w:kern w:val="0"/>
          <w:lang w:eastAsia="ru-RU"/>
          <w14:ligatures w14:val="none"/>
        </w:rPr>
        <w:t xml:space="preserve">. Она формирует </w:t>
      </w:r>
      <w:r w:rsidRPr="00460331">
        <w:rPr>
          <w:rFonts w:ascii="Times New Roman" w:eastAsia="Times New Roman" w:hAnsi="Times New Roman" w:cs="Times New Roman"/>
          <w:kern w:val="0"/>
          <w:lang w:eastAsia="ru-RU"/>
          <w14:ligatures w14:val="none"/>
        </w:rPr>
        <w:t>устойчивое организационное поведения</w:t>
      </w:r>
      <w:r w:rsidRPr="00D220FE">
        <w:rPr>
          <w:rFonts w:ascii="Times New Roman" w:eastAsia="Times New Roman" w:hAnsi="Times New Roman" w:cs="Times New Roman"/>
          <w:kern w:val="0"/>
          <w:lang w:eastAsia="ru-RU"/>
          <w14:ligatures w14:val="none"/>
        </w:rPr>
        <w:t xml:space="preserve">, </w:t>
      </w:r>
      <w:r w:rsidRPr="00460331">
        <w:rPr>
          <w:rFonts w:ascii="Times New Roman" w:eastAsia="Times New Roman" w:hAnsi="Times New Roman" w:cs="Times New Roman"/>
          <w:kern w:val="0"/>
          <w:lang w:eastAsia="ru-RU"/>
          <w14:ligatures w14:val="none"/>
        </w:rPr>
        <w:t xml:space="preserve">основу которой составляют </w:t>
      </w:r>
      <w:r w:rsidRPr="00D220FE">
        <w:rPr>
          <w:rFonts w:ascii="Times New Roman" w:eastAsia="Times New Roman" w:hAnsi="Times New Roman" w:cs="Times New Roman"/>
          <w:kern w:val="0"/>
          <w:lang w:eastAsia="ru-RU"/>
          <w14:ligatures w14:val="none"/>
        </w:rPr>
        <w:t xml:space="preserve">корпоративные и профессиональные компетенции, определяя способы взаимодействия, отношения к работе и нормы </w:t>
      </w:r>
      <w:r w:rsidRPr="00460331">
        <w:rPr>
          <w:rFonts w:ascii="Times New Roman" w:eastAsia="Times New Roman" w:hAnsi="Times New Roman" w:cs="Times New Roman"/>
          <w:kern w:val="0"/>
          <w:lang w:eastAsia="ru-RU"/>
          <w14:ligatures w14:val="none"/>
        </w:rPr>
        <w:t xml:space="preserve">повседневной </w:t>
      </w:r>
      <w:r w:rsidRPr="00D220FE">
        <w:rPr>
          <w:rFonts w:ascii="Times New Roman" w:eastAsia="Times New Roman" w:hAnsi="Times New Roman" w:cs="Times New Roman"/>
          <w:kern w:val="0"/>
          <w:lang w:eastAsia="ru-RU"/>
          <w14:ligatures w14:val="none"/>
        </w:rPr>
        <w:t xml:space="preserve">профессиональной деятельности. </w:t>
      </w:r>
    </w:p>
    <w:p w14:paraId="56C2DC55" w14:textId="40BDA7E7" w:rsidR="009F4A7F" w:rsidRPr="009F4A7F" w:rsidRDefault="00D220FE" w:rsidP="00A200B0">
      <w:pPr>
        <w:spacing w:after="0" w:line="276" w:lineRule="auto"/>
        <w:ind w:firstLine="426"/>
        <w:jc w:val="both"/>
        <w:rPr>
          <w:rFonts w:ascii="Times New Roman" w:eastAsia="Times New Roman" w:hAnsi="Times New Roman" w:cs="Times New Roman"/>
          <w:color w:val="000000" w:themeColor="text1"/>
        </w:rPr>
      </w:pPr>
      <w:r w:rsidRPr="00460331">
        <w:rPr>
          <w:rFonts w:ascii="Times New Roman" w:eastAsia="Times New Roman" w:hAnsi="Times New Roman" w:cs="Times New Roman"/>
          <w:kern w:val="0"/>
          <w:lang w:eastAsia="ru-RU"/>
          <w14:ligatures w14:val="none"/>
        </w:rPr>
        <w:t xml:space="preserve">Сегодня мы более детально </w:t>
      </w:r>
      <w:r w:rsidR="009F4A7F" w:rsidRPr="009F4A7F">
        <w:rPr>
          <w:rFonts w:ascii="Times New Roman" w:eastAsia="Times New Roman" w:hAnsi="Times New Roman" w:cs="Times New Roman"/>
          <w:color w:val="000000" w:themeColor="text1"/>
        </w:rPr>
        <w:t xml:space="preserve">рассмотрим </w:t>
      </w:r>
      <w:r w:rsidRPr="00460331">
        <w:rPr>
          <w:rFonts w:ascii="Times New Roman" w:eastAsia="Times New Roman" w:hAnsi="Times New Roman" w:cs="Times New Roman"/>
          <w:color w:val="000000" w:themeColor="text1"/>
        </w:rPr>
        <w:t xml:space="preserve">эти </w:t>
      </w:r>
      <w:r w:rsidR="009F4A7F" w:rsidRPr="009F4A7F">
        <w:rPr>
          <w:rFonts w:ascii="Times New Roman" w:eastAsia="Times New Roman" w:hAnsi="Times New Roman" w:cs="Times New Roman"/>
          <w:color w:val="000000" w:themeColor="text1"/>
        </w:rPr>
        <w:t xml:space="preserve">понятия </w:t>
      </w:r>
      <w:r w:rsidRPr="00460331">
        <w:rPr>
          <w:rFonts w:ascii="Times New Roman" w:eastAsia="Times New Roman" w:hAnsi="Times New Roman" w:cs="Times New Roman"/>
          <w:color w:val="000000" w:themeColor="text1"/>
        </w:rPr>
        <w:t xml:space="preserve">– </w:t>
      </w:r>
      <w:r w:rsidR="009F4A7F" w:rsidRPr="009F4A7F">
        <w:rPr>
          <w:rFonts w:ascii="Times New Roman" w:eastAsia="Times New Roman" w:hAnsi="Times New Roman" w:cs="Times New Roman"/>
          <w:color w:val="000000" w:themeColor="text1"/>
        </w:rPr>
        <w:t>корпоративных и профессиональных компетенций, их взаимосвязь и влияние на организационное поведение, а также методы их формирования и развития в современных условиях.</w:t>
      </w:r>
    </w:p>
    <w:p w14:paraId="6FA35102" w14:textId="1410AE83" w:rsidR="009F4A7F" w:rsidRPr="009F4A7F" w:rsidRDefault="009F4A7F" w:rsidP="00A200B0">
      <w:pPr>
        <w:spacing w:after="0" w:line="276" w:lineRule="auto"/>
        <w:ind w:firstLine="360"/>
        <w:jc w:val="both"/>
        <w:rPr>
          <w:rFonts w:ascii="Times New Roman" w:eastAsia="Times New Roman" w:hAnsi="Times New Roman" w:cs="Times New Roman"/>
          <w:color w:val="000000" w:themeColor="text1"/>
        </w:rPr>
      </w:pPr>
      <w:r w:rsidRPr="009F4A7F">
        <w:rPr>
          <w:rFonts w:ascii="Times New Roman" w:eastAsia="Times New Roman" w:hAnsi="Times New Roman" w:cs="Times New Roman"/>
          <w:color w:val="000000" w:themeColor="text1"/>
        </w:rPr>
        <w:t xml:space="preserve">Корпоративные компетенции представляют собой совокупность ценностей, норм поведения и стандартов, которые поддерживаются и разделяются всеми сотрудниками </w:t>
      </w:r>
      <w:r w:rsidR="008C59F1">
        <w:rPr>
          <w:rFonts w:ascii="Times New Roman" w:eastAsia="Times New Roman" w:hAnsi="Times New Roman" w:cs="Times New Roman"/>
          <w:color w:val="000000" w:themeColor="text1"/>
        </w:rPr>
        <w:t>организации</w:t>
      </w:r>
      <w:r w:rsidRPr="009F4A7F">
        <w:rPr>
          <w:rFonts w:ascii="Times New Roman" w:eastAsia="Times New Roman" w:hAnsi="Times New Roman" w:cs="Times New Roman"/>
          <w:color w:val="000000" w:themeColor="text1"/>
        </w:rPr>
        <w:t>. Они обеспечивают единство культуры и согласованность действий в организации, формируя основу для внутреннего взаимодействия и внешнего позиционирования. Корпоративные компетенции могут включать в себя такие элементы, как командная работа, приверженность корпоративной этике, клиентоориентированность, инновационность, лояльность и другие аспекты.</w:t>
      </w:r>
    </w:p>
    <w:p w14:paraId="67679B22" w14:textId="77777777" w:rsidR="009F4A7F" w:rsidRPr="009F4A7F" w:rsidRDefault="009F4A7F" w:rsidP="00A200B0">
      <w:pPr>
        <w:spacing w:after="0" w:line="276" w:lineRule="auto"/>
        <w:ind w:firstLine="360"/>
        <w:jc w:val="both"/>
        <w:rPr>
          <w:rFonts w:ascii="Times New Roman" w:eastAsia="Times New Roman" w:hAnsi="Times New Roman" w:cs="Times New Roman"/>
          <w:color w:val="000000" w:themeColor="text1"/>
        </w:rPr>
      </w:pPr>
      <w:r w:rsidRPr="009F4A7F">
        <w:rPr>
          <w:rFonts w:ascii="Times New Roman" w:eastAsia="Times New Roman" w:hAnsi="Times New Roman" w:cs="Times New Roman"/>
          <w:color w:val="000000" w:themeColor="text1"/>
        </w:rPr>
        <w:t>Профессиональные компетенции относятся к знаниям, навыкам и умениям, которые необходимы сотруднику для выполнения своих профессиональных обязанностей. Это специализированные навыки, формируемые в ходе обучения и профессиональной практики. Профессиональные компетенции могут варьироваться в зависимости от специфики работы, требований должности и уровня квалификации.</w:t>
      </w:r>
    </w:p>
    <w:p w14:paraId="6E103DAD" w14:textId="77777777" w:rsidR="009F4A7F" w:rsidRPr="009F4A7F" w:rsidRDefault="009F4A7F" w:rsidP="00A200B0">
      <w:pPr>
        <w:spacing w:after="0" w:line="276" w:lineRule="auto"/>
        <w:ind w:firstLine="360"/>
        <w:jc w:val="both"/>
        <w:rPr>
          <w:rFonts w:ascii="Times New Roman" w:eastAsia="Times New Roman" w:hAnsi="Times New Roman" w:cs="Times New Roman"/>
          <w:color w:val="000000" w:themeColor="text1"/>
        </w:rPr>
      </w:pPr>
      <w:r w:rsidRPr="009F4A7F">
        <w:rPr>
          <w:rFonts w:ascii="Times New Roman" w:eastAsia="Times New Roman" w:hAnsi="Times New Roman" w:cs="Times New Roman"/>
          <w:color w:val="000000" w:themeColor="text1"/>
        </w:rPr>
        <w:t>Корпоративные и профессиональные компетенции тесно связаны и дополняют друг друга. Рассмотрим, как они взаимодействуют:</w:t>
      </w:r>
    </w:p>
    <w:p w14:paraId="001B09EA" w14:textId="24CFEA4D" w:rsidR="009F4A7F" w:rsidRPr="009F4A7F" w:rsidRDefault="009F4A7F" w:rsidP="00A200B0">
      <w:pPr>
        <w:numPr>
          <w:ilvl w:val="0"/>
          <w:numId w:val="2"/>
        </w:numPr>
        <w:tabs>
          <w:tab w:val="clear" w:pos="720"/>
          <w:tab w:val="num" w:pos="709"/>
        </w:tabs>
        <w:spacing w:after="0" w:line="276" w:lineRule="auto"/>
        <w:ind w:left="0" w:firstLine="360"/>
        <w:jc w:val="both"/>
        <w:rPr>
          <w:rFonts w:ascii="Times New Roman" w:eastAsia="Times New Roman" w:hAnsi="Times New Roman" w:cs="Times New Roman"/>
          <w:color w:val="000000" w:themeColor="text1"/>
        </w:rPr>
      </w:pPr>
      <w:r w:rsidRPr="009F4A7F">
        <w:rPr>
          <w:rFonts w:ascii="Times New Roman" w:eastAsia="Times New Roman" w:hAnsi="Times New Roman" w:cs="Times New Roman"/>
          <w:color w:val="000000" w:themeColor="text1"/>
        </w:rPr>
        <w:t xml:space="preserve">Создание корпоративной идентичности. Корпоративные компетенции позволяют сформировать уникальный облик </w:t>
      </w:r>
      <w:r w:rsidR="008C59F1">
        <w:rPr>
          <w:rFonts w:ascii="Times New Roman" w:eastAsia="Times New Roman" w:hAnsi="Times New Roman" w:cs="Times New Roman"/>
          <w:color w:val="000000" w:themeColor="text1"/>
        </w:rPr>
        <w:t>организации</w:t>
      </w:r>
      <w:r w:rsidRPr="009F4A7F">
        <w:rPr>
          <w:rFonts w:ascii="Times New Roman" w:eastAsia="Times New Roman" w:hAnsi="Times New Roman" w:cs="Times New Roman"/>
          <w:color w:val="000000" w:themeColor="text1"/>
        </w:rPr>
        <w:t xml:space="preserve"> и её внутреннюю культуру. Профессиональные компетенции, в свою очередь, обеспечивают качественное выполнение задач и реализацию стратегических целей. В результате комбинации этих двух типов компетенций формируется целостная корпоративная идентичность.</w:t>
      </w:r>
    </w:p>
    <w:p w14:paraId="424B3008" w14:textId="77777777" w:rsidR="00D220FE" w:rsidRPr="00460331" w:rsidRDefault="009F4A7F" w:rsidP="00A200B0">
      <w:pPr>
        <w:numPr>
          <w:ilvl w:val="0"/>
          <w:numId w:val="2"/>
        </w:numPr>
        <w:spacing w:after="0" w:line="276" w:lineRule="auto"/>
        <w:ind w:left="0" w:firstLine="360"/>
        <w:jc w:val="both"/>
        <w:rPr>
          <w:rFonts w:ascii="Times New Roman" w:eastAsia="Times New Roman" w:hAnsi="Times New Roman" w:cs="Times New Roman"/>
          <w:color w:val="000000" w:themeColor="text1"/>
        </w:rPr>
      </w:pPr>
      <w:r w:rsidRPr="009F4A7F">
        <w:rPr>
          <w:rFonts w:ascii="Times New Roman" w:eastAsia="Times New Roman" w:hAnsi="Times New Roman" w:cs="Times New Roman"/>
          <w:color w:val="000000" w:themeColor="text1"/>
        </w:rPr>
        <w:t xml:space="preserve">Устойчивость и гибкость в условиях изменений. В условиях динамично меняющейся среды корпоративные компетенции способствуют созданию атмосферы доверия и согласованности в действиях, а профессиональные — позволяют внедрять новые методы работы, технологии и подходы. </w:t>
      </w:r>
    </w:p>
    <w:p w14:paraId="3C5F5D7C" w14:textId="77777777" w:rsidR="00460331" w:rsidRPr="00460331" w:rsidRDefault="00460331" w:rsidP="00A200B0">
      <w:pPr>
        <w:spacing w:after="0" w:line="276" w:lineRule="auto"/>
        <w:ind w:firstLine="426"/>
        <w:jc w:val="both"/>
        <w:rPr>
          <w:rFonts w:ascii="Times New Roman" w:hAnsi="Times New Roman" w:cs="Times New Roman"/>
          <w:sz w:val="12"/>
          <w:szCs w:val="12"/>
        </w:rPr>
      </w:pPr>
    </w:p>
    <w:p w14:paraId="4DED59E0" w14:textId="11B32628" w:rsidR="00460331" w:rsidRPr="00460331" w:rsidRDefault="00460331" w:rsidP="00A200B0">
      <w:pPr>
        <w:spacing w:after="0" w:line="276" w:lineRule="auto"/>
        <w:ind w:firstLine="426"/>
        <w:jc w:val="both"/>
        <w:rPr>
          <w:rFonts w:ascii="Times New Roman" w:hAnsi="Times New Roman" w:cs="Times New Roman"/>
          <w:b/>
          <w:bCs/>
        </w:rPr>
      </w:pPr>
      <w:r w:rsidRPr="00460331">
        <w:rPr>
          <w:rFonts w:ascii="Times New Roman" w:hAnsi="Times New Roman" w:cs="Times New Roman"/>
          <w:b/>
          <w:bCs/>
        </w:rPr>
        <w:t>История возникновения поняти</w:t>
      </w:r>
      <w:r w:rsidR="00A200B0">
        <w:rPr>
          <w:rFonts w:ascii="Times New Roman" w:hAnsi="Times New Roman" w:cs="Times New Roman"/>
          <w:b/>
          <w:bCs/>
        </w:rPr>
        <w:t>й</w:t>
      </w:r>
    </w:p>
    <w:p w14:paraId="641D8D1A" w14:textId="06E28D9C" w:rsidR="00597554" w:rsidRPr="00460331" w:rsidRDefault="00597554" w:rsidP="00A200B0">
      <w:pPr>
        <w:spacing w:after="0" w:line="276" w:lineRule="auto"/>
        <w:ind w:firstLine="426"/>
        <w:jc w:val="both"/>
        <w:rPr>
          <w:rFonts w:ascii="Times New Roman" w:hAnsi="Times New Roman" w:cs="Times New Roman"/>
        </w:rPr>
      </w:pPr>
      <w:r w:rsidRPr="00460331">
        <w:rPr>
          <w:rFonts w:ascii="Times New Roman" w:hAnsi="Times New Roman" w:cs="Times New Roman"/>
        </w:rPr>
        <w:t xml:space="preserve">Для более четкого понимания данного концепта рассмотрим немного историй данного понятия. </w:t>
      </w:r>
      <w:r w:rsidR="00460331" w:rsidRPr="00460331">
        <w:rPr>
          <w:rFonts w:ascii="Times New Roman" w:hAnsi="Times New Roman" w:cs="Times New Roman"/>
        </w:rPr>
        <w:t>В</w:t>
      </w:r>
      <w:r w:rsidRPr="00597554">
        <w:rPr>
          <w:rFonts w:ascii="Times New Roman" w:hAnsi="Times New Roman" w:cs="Times New Roman"/>
        </w:rPr>
        <w:t>озникновени</w:t>
      </w:r>
      <w:r w:rsidR="00460331" w:rsidRPr="00460331">
        <w:rPr>
          <w:rFonts w:ascii="Times New Roman" w:hAnsi="Times New Roman" w:cs="Times New Roman"/>
        </w:rPr>
        <w:t>е</w:t>
      </w:r>
      <w:r w:rsidRPr="00597554">
        <w:rPr>
          <w:rFonts w:ascii="Times New Roman" w:hAnsi="Times New Roman" w:cs="Times New Roman"/>
        </w:rPr>
        <w:t xml:space="preserve"> понятия "профессиональные компетенции" и его последующая трансформация берет свое начало в 1940-х годах, когда концепция профессиональных качеств и навыков начала формироваться под влиянием социально-экономических и политических условий своего времени. </w:t>
      </w:r>
    </w:p>
    <w:p w14:paraId="17A748E0" w14:textId="07EE82D3" w:rsidR="00597554" w:rsidRPr="00597554" w:rsidRDefault="00597554" w:rsidP="00A200B0">
      <w:pPr>
        <w:spacing w:after="0" w:line="276" w:lineRule="auto"/>
        <w:ind w:firstLine="426"/>
        <w:jc w:val="both"/>
        <w:rPr>
          <w:rFonts w:ascii="Times New Roman" w:hAnsi="Times New Roman" w:cs="Times New Roman"/>
        </w:rPr>
      </w:pPr>
      <w:r w:rsidRPr="00597554">
        <w:rPr>
          <w:rFonts w:ascii="Times New Roman" w:hAnsi="Times New Roman" w:cs="Times New Roman"/>
        </w:rPr>
        <w:t xml:space="preserve">Этот период был отмечен высоким уровнем милитаризации и развитием промышленного производства, что требовало четкого разделения труда, стандартизации процессов и строгого контроля за качеством выполнения профессиональных обязанностей. В фокусе находились компетенции, направленные на эффективное выполнение задач и </w:t>
      </w:r>
      <w:r w:rsidRPr="00597554">
        <w:rPr>
          <w:rFonts w:ascii="Times New Roman" w:hAnsi="Times New Roman" w:cs="Times New Roman"/>
        </w:rPr>
        <w:lastRenderedPageBreak/>
        <w:t>строгую дисциплину, что стало основой для последующего акцента на профессиональные навыки и компетенции в структуре управления трудовыми процессами.</w:t>
      </w:r>
    </w:p>
    <w:p w14:paraId="07A379F8" w14:textId="77777777" w:rsidR="00597554" w:rsidRPr="00597554" w:rsidRDefault="00597554" w:rsidP="00A200B0">
      <w:pPr>
        <w:spacing w:after="0" w:line="276" w:lineRule="auto"/>
        <w:ind w:firstLine="426"/>
        <w:jc w:val="both"/>
        <w:rPr>
          <w:rFonts w:ascii="Times New Roman" w:hAnsi="Times New Roman" w:cs="Times New Roman"/>
        </w:rPr>
      </w:pPr>
      <w:r w:rsidRPr="00597554">
        <w:rPr>
          <w:rFonts w:ascii="Times New Roman" w:hAnsi="Times New Roman" w:cs="Times New Roman"/>
        </w:rPr>
        <w:t>Подобный подход к компетенциям изначально основывался на жесткой иерархии и четко регламентированных процессах, что, безусловно, обеспечивало высокую производительность, но ограничивало развитие индивидуальных способностей и творческого потенциала работников. В послевоенный период начались изменения в понимании профессиональных компетенций, когда страны, стремившиеся к восстановлению экономики, начали искать более гибкие и адаптивные подходы. Интерес к разработке системного анализа труда, методам оценки эффективности работников и разработке компетенций в этот период вырос. Постепенно становилось понятно, что не только профессиональные навыки, но и личные качества, мотивация, межличностные навыки играют важную роль в профессиональной деятельности.</w:t>
      </w:r>
    </w:p>
    <w:p w14:paraId="258AC23D" w14:textId="77777777" w:rsidR="00597554" w:rsidRPr="00597554" w:rsidRDefault="00597554" w:rsidP="00A200B0">
      <w:pPr>
        <w:spacing w:after="0" w:line="276" w:lineRule="auto"/>
        <w:ind w:firstLine="426"/>
        <w:jc w:val="both"/>
        <w:rPr>
          <w:rFonts w:ascii="Times New Roman" w:hAnsi="Times New Roman" w:cs="Times New Roman"/>
        </w:rPr>
      </w:pPr>
      <w:r w:rsidRPr="00597554">
        <w:rPr>
          <w:rFonts w:ascii="Times New Roman" w:hAnsi="Times New Roman" w:cs="Times New Roman"/>
        </w:rPr>
        <w:t>С середины XX века, с развитием гуманистической и социальной психологии, акцент на профессиональные компетенции начал смещаться от строгой стандартизации к пониманию человека как личности с уникальными способностями и потенциалом. Появление теорий мотивации, таких как иерархия потребностей Абрахама Маслоу, внесло существенный вклад в переосмысление роли компетенций. Компетенции стали рассматриваться не только как набор профессиональных навыков, но и как результат личностного роста, мотивации и взаимодействия с окружающей средой. Этот сдвиг стал фундаментом для включения в понятие компетенций таких аспектов, как эмоциональный интеллект, способность к адаптации и лидерство.</w:t>
      </w:r>
    </w:p>
    <w:p w14:paraId="574A58E7" w14:textId="77777777" w:rsidR="00597554" w:rsidRPr="00597554" w:rsidRDefault="00597554" w:rsidP="00A200B0">
      <w:pPr>
        <w:spacing w:after="0" w:line="276" w:lineRule="auto"/>
        <w:ind w:firstLine="426"/>
        <w:jc w:val="both"/>
        <w:rPr>
          <w:rFonts w:ascii="Times New Roman" w:hAnsi="Times New Roman" w:cs="Times New Roman"/>
        </w:rPr>
      </w:pPr>
      <w:r w:rsidRPr="00597554">
        <w:rPr>
          <w:rFonts w:ascii="Times New Roman" w:hAnsi="Times New Roman" w:cs="Times New Roman"/>
        </w:rPr>
        <w:t xml:space="preserve">Дальнейшая трансформация понятия профессиональных компетенций происходила в 1970-х годах, когда Дэвид </w:t>
      </w:r>
      <w:proofErr w:type="spellStart"/>
      <w:r w:rsidRPr="00597554">
        <w:rPr>
          <w:rFonts w:ascii="Times New Roman" w:hAnsi="Times New Roman" w:cs="Times New Roman"/>
        </w:rPr>
        <w:t>МакКлелланд</w:t>
      </w:r>
      <w:proofErr w:type="spellEnd"/>
      <w:r w:rsidRPr="00597554">
        <w:rPr>
          <w:rFonts w:ascii="Times New Roman" w:hAnsi="Times New Roman" w:cs="Times New Roman"/>
        </w:rPr>
        <w:t xml:space="preserve"> предложил концепцию "компетентностного подхода", сосредоточенного на измерении реальных достижений и наблюдаемых характеристик поведения, которые обеспечивают успех на рабочем месте. Этот подход подчеркивал важность поведенческих и личностных факторов, что еще больше укрепило связь профессиональных компетенций с психологическими аспектами поведения. В то время профессиональные компетенции начали восприниматься как многоуровневый процесс, охватывающий не только профессиональные навыки, но и личные качества, стиль поведения и мотивацию сотрудников.</w:t>
      </w:r>
    </w:p>
    <w:p w14:paraId="5A417F57" w14:textId="09E6A5D9" w:rsidR="00597554" w:rsidRPr="00597554" w:rsidRDefault="00597554" w:rsidP="00A200B0">
      <w:pPr>
        <w:spacing w:after="0" w:line="276" w:lineRule="auto"/>
        <w:ind w:firstLine="426"/>
        <w:jc w:val="both"/>
        <w:rPr>
          <w:rFonts w:ascii="Times New Roman" w:hAnsi="Times New Roman" w:cs="Times New Roman"/>
        </w:rPr>
      </w:pPr>
      <w:r w:rsidRPr="00597554">
        <w:rPr>
          <w:rFonts w:ascii="Times New Roman" w:hAnsi="Times New Roman" w:cs="Times New Roman"/>
        </w:rPr>
        <w:t xml:space="preserve">В 1980-1990-е годы произошел следующий этап в трансформации компетенций, когда крупные международные </w:t>
      </w:r>
      <w:r w:rsidR="008C59F1">
        <w:rPr>
          <w:rFonts w:ascii="Times New Roman" w:hAnsi="Times New Roman" w:cs="Times New Roman"/>
        </w:rPr>
        <w:t>организации</w:t>
      </w:r>
      <w:r w:rsidRPr="00597554">
        <w:rPr>
          <w:rFonts w:ascii="Times New Roman" w:hAnsi="Times New Roman" w:cs="Times New Roman"/>
        </w:rPr>
        <w:t xml:space="preserve"> начали разрабатывать модели компетенций для оценки и развития сотрудников. Этот период характеризовался быстрыми изменениями на рынке труда и необходимостью адаптироваться к новым условиям. В связи с этим понятие компетенций стало включать способность к постоянному обучению, межличностное взаимодействие, умение работать в командах и справляться с изменениями. Системы управления компетенциями стали важным инструментом корпоративного управления и способствовали формированию культуры постоянного развития и профессионального роста.</w:t>
      </w:r>
    </w:p>
    <w:p w14:paraId="4D817011" w14:textId="0188E442" w:rsidR="00460331" w:rsidRPr="006B50EC" w:rsidRDefault="00597554" w:rsidP="00A200B0">
      <w:pPr>
        <w:spacing w:after="0" w:line="276" w:lineRule="auto"/>
        <w:ind w:firstLine="426"/>
        <w:jc w:val="both"/>
        <w:rPr>
          <w:rFonts w:ascii="Times New Roman" w:hAnsi="Times New Roman" w:cs="Times New Roman"/>
        </w:rPr>
      </w:pPr>
      <w:r w:rsidRPr="00597554">
        <w:rPr>
          <w:rFonts w:ascii="Times New Roman" w:hAnsi="Times New Roman" w:cs="Times New Roman"/>
        </w:rPr>
        <w:t>Современное понимание профессиональных компетенций характеризуется их интеграцией с ценностями, культурой</w:t>
      </w:r>
      <w:r w:rsidR="00460331" w:rsidRPr="00460331">
        <w:rPr>
          <w:rFonts w:ascii="Times New Roman" w:hAnsi="Times New Roman" w:cs="Times New Roman"/>
        </w:rPr>
        <w:t xml:space="preserve">, видением и </w:t>
      </w:r>
      <w:proofErr w:type="spellStart"/>
      <w:proofErr w:type="gramStart"/>
      <w:r w:rsidR="00460331" w:rsidRPr="00460331">
        <w:rPr>
          <w:rFonts w:ascii="Times New Roman" w:hAnsi="Times New Roman" w:cs="Times New Roman"/>
        </w:rPr>
        <w:t>миссей</w:t>
      </w:r>
      <w:proofErr w:type="spellEnd"/>
      <w:r w:rsidR="00460331" w:rsidRPr="00460331">
        <w:rPr>
          <w:rFonts w:ascii="Times New Roman" w:hAnsi="Times New Roman" w:cs="Times New Roman"/>
        </w:rPr>
        <w:t xml:space="preserve"> </w:t>
      </w:r>
      <w:r w:rsidRPr="00597554">
        <w:rPr>
          <w:rFonts w:ascii="Times New Roman" w:hAnsi="Times New Roman" w:cs="Times New Roman"/>
        </w:rPr>
        <w:t xml:space="preserve"> </w:t>
      </w:r>
      <w:r w:rsidR="008C59F1">
        <w:rPr>
          <w:rFonts w:ascii="Times New Roman" w:hAnsi="Times New Roman" w:cs="Times New Roman"/>
        </w:rPr>
        <w:t>организации</w:t>
      </w:r>
      <w:proofErr w:type="gramEnd"/>
      <w:r w:rsidRPr="00597554">
        <w:rPr>
          <w:rFonts w:ascii="Times New Roman" w:hAnsi="Times New Roman" w:cs="Times New Roman"/>
        </w:rPr>
        <w:t xml:space="preserve"> и стратегическими целями. Компетенции рассматриваются как гибкая система, которая адаптируется под меняющиеся требования внешней среды. Они включают как профессиональные знания и навыки, так и такие аспекты, как эмоциональная устойчивость, коммуникативные навыки, креативность и способность к саморазвитию. Этот эволюционный путь показывает, что </w:t>
      </w:r>
      <w:r w:rsidRPr="00597554">
        <w:rPr>
          <w:rFonts w:ascii="Times New Roman" w:hAnsi="Times New Roman" w:cs="Times New Roman"/>
        </w:rPr>
        <w:lastRenderedPageBreak/>
        <w:t>профессиональные компетенции не статичны; они трансформируются вместе с изменениями в обществе, технологиях и корпоративной культуре.</w:t>
      </w:r>
    </w:p>
    <w:p w14:paraId="139AA8D5" w14:textId="7DF91805" w:rsidR="00580003" w:rsidRPr="0090641F" w:rsidRDefault="00580003" w:rsidP="00A200B0">
      <w:pPr>
        <w:shd w:val="clear" w:color="auto" w:fill="FFFFFF"/>
        <w:spacing w:line="276" w:lineRule="auto"/>
        <w:ind w:firstLine="426"/>
        <w:jc w:val="both"/>
        <w:rPr>
          <w:rFonts w:ascii="Times New Roman" w:hAnsi="Times New Roman" w:cs="Times New Roman"/>
        </w:rPr>
      </w:pPr>
      <w:r w:rsidRPr="0090641F">
        <w:rPr>
          <w:rFonts w:ascii="Times New Roman" w:hAnsi="Times New Roman" w:cs="Times New Roman"/>
        </w:rPr>
        <w:t xml:space="preserve">Несмотря на популярность использования компетенций в </w:t>
      </w:r>
      <w:r w:rsidR="008C59F1">
        <w:rPr>
          <w:rFonts w:ascii="Times New Roman" w:hAnsi="Times New Roman" w:cs="Times New Roman"/>
        </w:rPr>
        <w:t>нашей практике</w:t>
      </w:r>
      <w:r w:rsidRPr="0090641F">
        <w:rPr>
          <w:rFonts w:ascii="Times New Roman" w:hAnsi="Times New Roman" w:cs="Times New Roman"/>
        </w:rPr>
        <w:t xml:space="preserve">, имеет место существенная неразбериха. Порой, к сожалению, компетенциями называют то, что не имеет к ним отношения либо является их составной частью. Чаще всего в </w:t>
      </w:r>
      <w:r w:rsidR="008C59F1">
        <w:rPr>
          <w:rFonts w:ascii="Times New Roman" w:hAnsi="Times New Roman" w:cs="Times New Roman"/>
        </w:rPr>
        <w:t>нашей</w:t>
      </w:r>
      <w:r w:rsidRPr="0090641F">
        <w:rPr>
          <w:rFonts w:ascii="Times New Roman" w:hAnsi="Times New Roman" w:cs="Times New Roman"/>
        </w:rPr>
        <w:t xml:space="preserve"> практике компетенции идентифицируют с двумя понятиями: ЗУН (Знания, Умения, Навыки) и ПВК (Профессионально Важные Качества). И ЗУН, и ПВК близки по содержанию к компетенциям, входят в их состав, но не являются аналогами.</w:t>
      </w:r>
    </w:p>
    <w:p w14:paraId="099B8235" w14:textId="77777777" w:rsidR="006B50EC" w:rsidRPr="006B50EC" w:rsidRDefault="006B50EC" w:rsidP="00A200B0">
      <w:pPr>
        <w:shd w:val="clear" w:color="auto" w:fill="FFFFFF"/>
        <w:spacing w:after="0" w:line="276" w:lineRule="auto"/>
        <w:ind w:right="-6" w:firstLine="426"/>
        <w:jc w:val="both"/>
        <w:rPr>
          <w:rFonts w:ascii="Times New Roman" w:eastAsia="Times New Roman" w:hAnsi="Times New Roman" w:cs="Times New Roman"/>
          <w:b/>
          <w:bCs/>
          <w:iCs/>
          <w:kern w:val="0"/>
          <w:lang w:eastAsia="ru-RU"/>
          <w14:ligatures w14:val="none"/>
        </w:rPr>
      </w:pPr>
      <w:r w:rsidRPr="006B50EC">
        <w:rPr>
          <w:rFonts w:ascii="Times New Roman" w:eastAsia="Times New Roman" w:hAnsi="Times New Roman" w:cs="Times New Roman"/>
          <w:b/>
          <w:bCs/>
          <w:iCs/>
          <w:kern w:val="0"/>
          <w:lang w:eastAsia="ru-RU"/>
          <w14:ligatures w14:val="none"/>
        </w:rPr>
        <w:t xml:space="preserve">Чем отличаются компетенции от профессионально важных качеств? </w:t>
      </w:r>
    </w:p>
    <w:p w14:paraId="2DDEDBE2" w14:textId="77777777" w:rsidR="006B50EC" w:rsidRPr="006B50EC" w:rsidRDefault="006B50EC" w:rsidP="00A200B0">
      <w:pPr>
        <w:shd w:val="clear" w:color="auto" w:fill="FFFFFF"/>
        <w:spacing w:after="0" w:line="276" w:lineRule="auto"/>
        <w:ind w:right="-6" w:firstLine="426"/>
        <w:jc w:val="both"/>
        <w:rPr>
          <w:rFonts w:ascii="Times New Roman" w:eastAsia="Times New Roman" w:hAnsi="Times New Roman" w:cs="Times New Roman"/>
          <w:kern w:val="0"/>
          <w:lang w:eastAsia="ru-RU"/>
          <w14:ligatures w14:val="none"/>
        </w:rPr>
      </w:pPr>
      <w:r w:rsidRPr="006B50EC">
        <w:rPr>
          <w:rFonts w:ascii="Times New Roman" w:eastAsia="Times New Roman" w:hAnsi="Times New Roman" w:cs="Times New Roman"/>
          <w:kern w:val="0"/>
          <w:lang w:eastAsia="ru-RU"/>
          <w14:ligatures w14:val="none"/>
        </w:rPr>
        <w:t xml:space="preserve">Цель (в том числе и цель профессиональной деятельности) может быть достигнута различными способами. Каждый из нас для достижения результата использует весьма разнообразные схемы способов действий. Это обусловлено тем, что, начиная от особенностей нервной системы, конкретных знаний, умений и навыков, а также мотивации и мировоззренческих принципов наблюдаются различия между людьми. Каждый из нас неповторим и уникален по-своему. И поэтому представление о стандартизированном, типичном наборе профессионально важных качеств как залога профессионализма не совсем состоятельно. </w:t>
      </w:r>
    </w:p>
    <w:p w14:paraId="59A64285" w14:textId="77777777" w:rsidR="006B50EC" w:rsidRPr="006B50EC" w:rsidRDefault="006B50EC" w:rsidP="00A200B0">
      <w:pPr>
        <w:spacing w:after="0" w:line="276" w:lineRule="auto"/>
        <w:ind w:right="-6" w:firstLine="426"/>
        <w:jc w:val="both"/>
        <w:rPr>
          <w:rFonts w:ascii="Times New Roman" w:eastAsia="Times New Roman" w:hAnsi="Times New Roman" w:cs="Times New Roman"/>
          <w:kern w:val="0"/>
          <w:lang w:eastAsia="ru-RU"/>
          <w14:ligatures w14:val="none"/>
        </w:rPr>
      </w:pPr>
      <w:r w:rsidRPr="006B50EC">
        <w:rPr>
          <w:rFonts w:ascii="Times New Roman" w:eastAsia="Times New Roman" w:hAnsi="Times New Roman" w:cs="Times New Roman"/>
          <w:kern w:val="0"/>
          <w:lang w:eastAsia="ru-RU"/>
          <w14:ligatures w14:val="none"/>
        </w:rPr>
        <w:t xml:space="preserve">Более того, согласно </w:t>
      </w:r>
      <w:r w:rsidRPr="006B50EC">
        <w:rPr>
          <w:rFonts w:ascii="Times New Roman" w:eastAsia="Times New Roman" w:hAnsi="Times New Roman" w:cs="Times New Roman"/>
          <w:color w:val="000000"/>
          <w:kern w:val="0"/>
          <w:lang w:eastAsia="ru-RU"/>
          <w14:ligatures w14:val="none"/>
        </w:rPr>
        <w:t xml:space="preserve">координационному принципу </w:t>
      </w:r>
      <w:proofErr w:type="spellStart"/>
      <w:r w:rsidRPr="006B50EC">
        <w:rPr>
          <w:rFonts w:ascii="Times New Roman" w:eastAsia="Times New Roman" w:hAnsi="Times New Roman" w:cs="Times New Roman"/>
          <w:color w:val="000000"/>
          <w:kern w:val="0"/>
          <w:lang w:eastAsia="ru-RU"/>
          <w14:ligatures w14:val="none"/>
        </w:rPr>
        <w:t>Б.Г.Ананьева</w:t>
      </w:r>
      <w:proofErr w:type="spellEnd"/>
      <w:r w:rsidRPr="006B50EC">
        <w:rPr>
          <w:rFonts w:ascii="Times New Roman" w:eastAsia="Times New Roman" w:hAnsi="Times New Roman" w:cs="Times New Roman"/>
          <w:color w:val="000000"/>
          <w:kern w:val="0"/>
          <w:lang w:eastAsia="ru-RU"/>
          <w14:ligatures w14:val="none"/>
        </w:rPr>
        <w:t xml:space="preserve">, взаимодействие психического осуществляется на паритетных началах и допускается ряд степеней свободы для качеств. При этом индивидуальная активность </w:t>
      </w:r>
      <w:r w:rsidRPr="006B50EC">
        <w:rPr>
          <w:rFonts w:ascii="Times New Roman" w:eastAsia="Times New Roman" w:hAnsi="Times New Roman" w:cs="Times New Roman"/>
          <w:kern w:val="0"/>
          <w:lang w:eastAsia="ru-RU"/>
          <w14:ligatures w14:val="none"/>
        </w:rPr>
        <w:t xml:space="preserve">(см. структуру личности </w:t>
      </w:r>
      <w:proofErr w:type="spellStart"/>
      <w:r w:rsidRPr="006B50EC">
        <w:rPr>
          <w:rFonts w:ascii="Times New Roman" w:eastAsia="Times New Roman" w:hAnsi="Times New Roman" w:cs="Times New Roman"/>
          <w:kern w:val="0"/>
          <w:lang w:eastAsia="ru-RU"/>
          <w14:ligatures w14:val="none"/>
        </w:rPr>
        <w:t>К.К.Платонова</w:t>
      </w:r>
      <w:proofErr w:type="spellEnd"/>
      <w:r w:rsidRPr="006B50EC">
        <w:rPr>
          <w:rFonts w:ascii="Times New Roman" w:eastAsia="Times New Roman" w:hAnsi="Times New Roman" w:cs="Times New Roman"/>
          <w:kern w:val="0"/>
          <w:lang w:eastAsia="ru-RU"/>
          <w14:ligatures w14:val="none"/>
        </w:rPr>
        <w:t xml:space="preserve">, </w:t>
      </w:r>
      <w:proofErr w:type="spellStart"/>
      <w:r w:rsidRPr="006B50EC">
        <w:rPr>
          <w:rFonts w:ascii="Times New Roman" w:eastAsia="Times New Roman" w:hAnsi="Times New Roman" w:cs="Times New Roman"/>
          <w:kern w:val="0"/>
          <w:lang w:eastAsia="ru-RU"/>
          <w14:ligatures w14:val="none"/>
        </w:rPr>
        <w:t>С.Л.Рубиншнейна</w:t>
      </w:r>
      <w:proofErr w:type="spellEnd"/>
      <w:r w:rsidRPr="006B50EC">
        <w:rPr>
          <w:rFonts w:ascii="Times New Roman" w:eastAsia="Times New Roman" w:hAnsi="Times New Roman" w:cs="Times New Roman"/>
          <w:kern w:val="0"/>
          <w:lang w:eastAsia="ru-RU"/>
          <w14:ligatures w14:val="none"/>
        </w:rPr>
        <w:t xml:space="preserve">) является детерминирующим по отношению к конкретным качествам. </w:t>
      </w:r>
    </w:p>
    <w:p w14:paraId="5A52C4DA" w14:textId="77777777" w:rsidR="006B50EC" w:rsidRPr="006B50EC" w:rsidRDefault="006B50EC" w:rsidP="00A200B0">
      <w:pPr>
        <w:spacing w:after="0" w:line="276" w:lineRule="auto"/>
        <w:ind w:right="-6" w:firstLine="426"/>
        <w:jc w:val="both"/>
        <w:rPr>
          <w:rFonts w:ascii="Times New Roman" w:eastAsia="Times New Roman" w:hAnsi="Times New Roman" w:cs="Times New Roman"/>
          <w:kern w:val="0"/>
          <w:lang w:eastAsia="ru-RU"/>
          <w14:ligatures w14:val="none"/>
        </w:rPr>
      </w:pPr>
      <w:r w:rsidRPr="006B50EC">
        <w:rPr>
          <w:rFonts w:ascii="Times New Roman" w:eastAsia="Times New Roman" w:hAnsi="Times New Roman" w:cs="Times New Roman"/>
          <w:kern w:val="0"/>
          <w:lang w:eastAsia="ru-RU"/>
          <w14:ligatures w14:val="none"/>
        </w:rPr>
        <w:t xml:space="preserve">Более того, в исследованиях нейро- и когнитивной психологии доказана </w:t>
      </w:r>
      <w:proofErr w:type="gramStart"/>
      <w:r w:rsidRPr="006B50EC">
        <w:rPr>
          <w:rFonts w:ascii="Times New Roman" w:eastAsia="Times New Roman" w:hAnsi="Times New Roman" w:cs="Times New Roman"/>
          <w:kern w:val="0"/>
          <w:lang w:eastAsia="ru-RU"/>
          <w14:ligatures w14:val="none"/>
        </w:rPr>
        <w:t>гибкость,  активность</w:t>
      </w:r>
      <w:proofErr w:type="gramEnd"/>
      <w:r w:rsidRPr="006B50EC">
        <w:rPr>
          <w:rFonts w:ascii="Times New Roman" w:eastAsia="Times New Roman" w:hAnsi="Times New Roman" w:cs="Times New Roman"/>
          <w:kern w:val="0"/>
          <w:lang w:eastAsia="ru-RU"/>
          <w14:ligatures w14:val="none"/>
        </w:rPr>
        <w:t xml:space="preserve"> когнитивных структур и компенсаторных механизмов, что подтверждает взаимодействие нескольких профессионально важных качеств, которые приводят к образованию совершенно нового качества, несводимого к ее составным частям. </w:t>
      </w:r>
    </w:p>
    <w:p w14:paraId="3456C58C" w14:textId="77777777" w:rsidR="006B50EC" w:rsidRPr="006B50EC" w:rsidRDefault="006B50EC" w:rsidP="00A200B0">
      <w:pPr>
        <w:spacing w:after="0" w:line="276" w:lineRule="auto"/>
        <w:ind w:right="-6" w:firstLine="426"/>
        <w:jc w:val="both"/>
        <w:rPr>
          <w:rFonts w:ascii="Times New Roman" w:eastAsia="Times New Roman" w:hAnsi="Times New Roman" w:cs="Times New Roman"/>
          <w:kern w:val="0"/>
          <w:lang w:eastAsia="ru-RU"/>
          <w14:ligatures w14:val="none"/>
        </w:rPr>
      </w:pPr>
      <w:r w:rsidRPr="006B50EC">
        <w:rPr>
          <w:rFonts w:ascii="Times New Roman" w:eastAsia="Times New Roman" w:hAnsi="Times New Roman" w:cs="Times New Roman"/>
          <w:kern w:val="0"/>
          <w:lang w:eastAsia="ru-RU"/>
          <w14:ligatures w14:val="none"/>
        </w:rPr>
        <w:t xml:space="preserve">Несомненно, профессионально важные качества играют важную роль в успешности профессиональной деятельности, однако они являются лишь следствием, вторичным по отношению к взаимодействию нескольких профессионально важных качеств и подчиненным более высоким психическим образованиям. </w:t>
      </w:r>
    </w:p>
    <w:p w14:paraId="7FE56A57" w14:textId="77777777" w:rsidR="006B50EC" w:rsidRPr="006B50EC" w:rsidRDefault="006B50EC" w:rsidP="00A200B0">
      <w:pPr>
        <w:spacing w:after="0" w:line="276" w:lineRule="auto"/>
        <w:ind w:right="-6" w:firstLine="426"/>
        <w:jc w:val="both"/>
        <w:rPr>
          <w:rFonts w:ascii="Times New Roman" w:eastAsia="Times New Roman" w:hAnsi="Times New Roman" w:cs="Times New Roman"/>
          <w:kern w:val="0"/>
          <w:lang w:eastAsia="ru-RU"/>
          <w14:ligatures w14:val="none"/>
        </w:rPr>
      </w:pPr>
      <w:r w:rsidRPr="006B50EC">
        <w:rPr>
          <w:rFonts w:ascii="Times New Roman" w:eastAsia="Times New Roman" w:hAnsi="Times New Roman" w:cs="Times New Roman"/>
          <w:kern w:val="0"/>
          <w:lang w:eastAsia="ru-RU"/>
          <w14:ligatures w14:val="none"/>
        </w:rPr>
        <w:t xml:space="preserve">Феноменологическая выраженность взаимодействия профессионально важных качеств в практической деятельности, и что не менее важно, обусловленных более высоким психическим образованием (ценности, смыслы, мотивацией навык и др.), выражается через призму компетентности. </w:t>
      </w:r>
    </w:p>
    <w:p w14:paraId="1F2D8DAF" w14:textId="77777777" w:rsidR="006B50EC" w:rsidRPr="006B50EC" w:rsidRDefault="006B50EC" w:rsidP="00A200B0">
      <w:pPr>
        <w:shd w:val="clear" w:color="auto" w:fill="FFFFFF"/>
        <w:spacing w:after="0" w:line="276" w:lineRule="auto"/>
        <w:ind w:firstLine="426"/>
        <w:jc w:val="both"/>
        <w:rPr>
          <w:rFonts w:ascii="Times New Roman" w:eastAsia="Times New Roman" w:hAnsi="Times New Roman" w:cs="Times New Roman"/>
          <w:i/>
          <w:kern w:val="0"/>
          <w:lang w:eastAsia="ru-RU"/>
          <w14:ligatures w14:val="none"/>
        </w:rPr>
      </w:pPr>
    </w:p>
    <w:p w14:paraId="31A132A4" w14:textId="77777777" w:rsidR="006B50EC" w:rsidRPr="006B50EC" w:rsidRDefault="006B50EC" w:rsidP="00A200B0">
      <w:pPr>
        <w:shd w:val="clear" w:color="auto" w:fill="FFFFFF"/>
        <w:spacing w:after="0" w:line="276" w:lineRule="auto"/>
        <w:ind w:firstLine="426"/>
        <w:jc w:val="both"/>
        <w:rPr>
          <w:rFonts w:ascii="Times New Roman" w:eastAsia="Times New Roman" w:hAnsi="Times New Roman" w:cs="Times New Roman"/>
          <w:b/>
          <w:bCs/>
          <w:iCs/>
          <w:kern w:val="0"/>
          <w:lang w:eastAsia="ru-RU"/>
          <w14:ligatures w14:val="none"/>
        </w:rPr>
      </w:pPr>
      <w:r w:rsidRPr="006B50EC">
        <w:rPr>
          <w:rFonts w:ascii="Times New Roman" w:eastAsia="Times New Roman" w:hAnsi="Times New Roman" w:cs="Times New Roman"/>
          <w:b/>
          <w:bCs/>
          <w:iCs/>
          <w:kern w:val="0"/>
          <w:lang w:eastAsia="ru-RU"/>
          <w14:ligatures w14:val="none"/>
        </w:rPr>
        <w:t>Чем отличаются компетенции от знаний, умений и навыков?</w:t>
      </w:r>
    </w:p>
    <w:p w14:paraId="10207CAC" w14:textId="77777777" w:rsidR="006B50EC" w:rsidRPr="006B50EC" w:rsidRDefault="006B50EC" w:rsidP="00A200B0">
      <w:pPr>
        <w:shd w:val="clear" w:color="auto" w:fill="FFFFFF"/>
        <w:spacing w:after="0" w:line="276" w:lineRule="auto"/>
        <w:ind w:firstLine="426"/>
        <w:jc w:val="both"/>
        <w:rPr>
          <w:rFonts w:ascii="Times New Roman" w:eastAsia="Times New Roman" w:hAnsi="Times New Roman" w:cs="Times New Roman"/>
          <w:spacing w:val="-1"/>
          <w:kern w:val="0"/>
          <w:lang w:eastAsia="ru-RU"/>
          <w14:ligatures w14:val="none"/>
        </w:rPr>
      </w:pPr>
      <w:r w:rsidRPr="006B50EC">
        <w:rPr>
          <w:rFonts w:ascii="Times New Roman" w:eastAsia="Times New Roman" w:hAnsi="Times New Roman" w:cs="Times New Roman"/>
          <w:iCs/>
          <w:kern w:val="0"/>
          <w:lang w:eastAsia="ru-RU"/>
          <w14:ligatures w14:val="none"/>
        </w:rPr>
        <w:t xml:space="preserve">Указанные понятия в большей степени используются в образовательном контексте. Так, в данном аспекте, знания </w:t>
      </w:r>
      <w:r w:rsidRPr="006B50EC">
        <w:rPr>
          <w:rFonts w:ascii="Times New Roman" w:eastAsia="Times New Roman" w:hAnsi="Times New Roman" w:cs="Times New Roman"/>
          <w:kern w:val="0"/>
          <w:lang w:eastAsia="ru-RU"/>
          <w14:ligatures w14:val="none"/>
        </w:rPr>
        <w:t>- определяются как информация, которую необходимо получить и использовать для вы</w:t>
      </w:r>
      <w:r w:rsidRPr="006B50EC">
        <w:rPr>
          <w:rFonts w:ascii="Times New Roman" w:eastAsia="Times New Roman" w:hAnsi="Times New Roman" w:cs="Times New Roman"/>
          <w:kern w:val="0"/>
          <w:lang w:eastAsia="ru-RU"/>
          <w14:ligatures w14:val="none"/>
        </w:rPr>
        <w:softHyphen/>
        <w:t>полнения работы, умения - как способность человека выполнять определенные действия с высоким качеством и с хорошими количественными результатами, а н</w:t>
      </w:r>
      <w:r w:rsidRPr="006B50EC">
        <w:rPr>
          <w:rFonts w:ascii="Times New Roman" w:eastAsia="Times New Roman" w:hAnsi="Times New Roman" w:cs="Times New Roman"/>
          <w:iCs/>
          <w:spacing w:val="-1"/>
          <w:kern w:val="0"/>
          <w:lang w:eastAsia="ru-RU"/>
          <w14:ligatures w14:val="none"/>
        </w:rPr>
        <w:t xml:space="preserve">авык – как </w:t>
      </w:r>
      <w:r w:rsidRPr="006B50EC">
        <w:rPr>
          <w:rFonts w:ascii="Times New Roman" w:eastAsia="Times New Roman" w:hAnsi="Times New Roman" w:cs="Times New Roman"/>
          <w:spacing w:val="-1"/>
          <w:kern w:val="0"/>
          <w:lang w:eastAsia="ru-RU"/>
          <w14:ligatures w14:val="none"/>
        </w:rPr>
        <w:t>применение полученных знаний на практике для достижения результата. При этом будут ли проявляться знания, умения и навыки в конкретной деятельности зависит обратно же от индивидуальной активности человека, т.е. они также обусловлены более высокими психическими образованиями (</w:t>
      </w:r>
      <w:r w:rsidRPr="006B50EC">
        <w:rPr>
          <w:rFonts w:ascii="Times New Roman" w:eastAsia="Times New Roman" w:hAnsi="Times New Roman" w:cs="Times New Roman"/>
          <w:kern w:val="0"/>
          <w:lang w:eastAsia="ru-RU"/>
          <w14:ligatures w14:val="none"/>
        </w:rPr>
        <w:t xml:space="preserve">ценности, смыслы, мотивация, навык и др.). К примеру, все знают о вреде курения, но большая часть взрослого населения продолжает курить. </w:t>
      </w:r>
    </w:p>
    <w:p w14:paraId="495B83B6" w14:textId="77777777" w:rsidR="006B50EC" w:rsidRPr="006B50EC" w:rsidRDefault="006B50EC" w:rsidP="00A200B0">
      <w:pPr>
        <w:spacing w:after="0" w:line="276" w:lineRule="auto"/>
        <w:ind w:firstLine="426"/>
        <w:jc w:val="both"/>
        <w:rPr>
          <w:rFonts w:ascii="Times New Roman" w:eastAsia="Times New Roman" w:hAnsi="Times New Roman" w:cs="Times New Roman"/>
          <w:kern w:val="0"/>
          <w:lang w:eastAsia="ru-RU"/>
          <w14:ligatures w14:val="none"/>
        </w:rPr>
      </w:pPr>
      <w:r w:rsidRPr="006B50EC">
        <w:rPr>
          <w:rFonts w:ascii="Times New Roman" w:eastAsia="Times New Roman" w:hAnsi="Times New Roman" w:cs="Times New Roman"/>
          <w:kern w:val="0"/>
          <w:lang w:eastAsia="ru-RU"/>
          <w14:ligatures w14:val="none"/>
        </w:rPr>
        <w:lastRenderedPageBreak/>
        <w:t xml:space="preserve">Таким образом, </w:t>
      </w:r>
      <w:r w:rsidRPr="006B50EC">
        <w:rPr>
          <w:rFonts w:ascii="Times New Roman" w:eastAsia="Times New Roman" w:hAnsi="Times New Roman" w:cs="Times New Roman"/>
          <w:iCs/>
          <w:kern w:val="0"/>
          <w:lang w:eastAsia="ru-RU"/>
          <w14:ligatures w14:val="none"/>
        </w:rPr>
        <w:t xml:space="preserve">компетенция </w:t>
      </w:r>
      <w:proofErr w:type="gramStart"/>
      <w:r w:rsidRPr="006B50EC">
        <w:rPr>
          <w:rFonts w:ascii="Times New Roman" w:eastAsia="Times New Roman" w:hAnsi="Times New Roman" w:cs="Times New Roman"/>
          <w:kern w:val="0"/>
          <w:lang w:eastAsia="ru-RU"/>
          <w14:ligatures w14:val="none"/>
        </w:rPr>
        <w:t>- это</w:t>
      </w:r>
      <w:proofErr w:type="gramEnd"/>
      <w:r w:rsidRPr="006B50EC">
        <w:rPr>
          <w:rFonts w:ascii="Times New Roman" w:eastAsia="Times New Roman" w:hAnsi="Times New Roman" w:cs="Times New Roman"/>
          <w:kern w:val="0"/>
          <w:lang w:eastAsia="ru-RU"/>
          <w14:ligatures w14:val="none"/>
        </w:rPr>
        <w:t xml:space="preserve"> совокупность поведенческих характеристик, отражающих </w:t>
      </w:r>
      <w:r w:rsidRPr="006B50EC">
        <w:rPr>
          <w:rFonts w:ascii="Times New Roman" w:eastAsia="Times New Roman" w:hAnsi="Times New Roman" w:cs="Times New Roman"/>
          <w:bCs/>
          <w:kern w:val="0"/>
          <w:lang w:eastAsia="ru-RU"/>
          <w14:ligatures w14:val="none"/>
        </w:rPr>
        <w:t xml:space="preserve">готовность и способность сотрудника </w:t>
      </w:r>
      <w:r w:rsidRPr="006B50EC">
        <w:rPr>
          <w:rFonts w:ascii="Times New Roman" w:eastAsia="Times New Roman" w:hAnsi="Times New Roman" w:cs="Times New Roman"/>
          <w:kern w:val="0"/>
          <w:lang w:eastAsia="ru-RU"/>
          <w14:ligatures w14:val="none"/>
        </w:rPr>
        <w:t xml:space="preserve">к эффективному выполнению конкретных функций в соответствие с необходимыми стандартами. </w:t>
      </w:r>
    </w:p>
    <w:p w14:paraId="56D8C3EB" w14:textId="77777777" w:rsidR="006B50EC" w:rsidRPr="006B50EC" w:rsidRDefault="006B50EC" w:rsidP="00A200B0">
      <w:pPr>
        <w:spacing w:after="0" w:line="276" w:lineRule="auto"/>
        <w:ind w:firstLine="426"/>
        <w:jc w:val="both"/>
        <w:rPr>
          <w:rFonts w:ascii="Times New Roman" w:eastAsia="Times New Roman" w:hAnsi="Times New Roman" w:cs="Times New Roman"/>
          <w:kern w:val="0"/>
          <w:lang w:eastAsia="ru-RU"/>
          <w14:ligatures w14:val="none"/>
        </w:rPr>
      </w:pPr>
      <w:r w:rsidRPr="006B50EC">
        <w:rPr>
          <w:rFonts w:ascii="Times New Roman" w:eastAsia="Times New Roman" w:hAnsi="Times New Roman" w:cs="Times New Roman"/>
          <w:kern w:val="0"/>
          <w:lang w:eastAsia="ru-RU"/>
          <w14:ligatures w14:val="none"/>
        </w:rPr>
        <w:t xml:space="preserve">Стандарты определяются в соответствии с должностными функциями и основными профессиональными задачами. Для каждой должности определяется свой набор профессиональных компетенций. </w:t>
      </w:r>
    </w:p>
    <w:p w14:paraId="1D1BED7C" w14:textId="48DD8B1C" w:rsidR="00580003" w:rsidRPr="0090641F" w:rsidRDefault="00580003" w:rsidP="00A200B0">
      <w:pPr>
        <w:shd w:val="clear" w:color="auto" w:fill="FFFFFF"/>
        <w:spacing w:after="0" w:line="276" w:lineRule="auto"/>
        <w:ind w:firstLine="426"/>
        <w:jc w:val="both"/>
        <w:rPr>
          <w:rFonts w:ascii="Times New Roman" w:hAnsi="Times New Roman" w:cs="Times New Roman"/>
        </w:rPr>
      </w:pPr>
      <w:r w:rsidRPr="0090641F">
        <w:rPr>
          <w:rFonts w:ascii="Times New Roman" w:hAnsi="Times New Roman" w:cs="Times New Roman"/>
        </w:rPr>
        <w:t>К сожалению, в русском языке исторически прижилось несколько популяр</w:t>
      </w:r>
      <w:r w:rsidRPr="0090641F">
        <w:rPr>
          <w:rFonts w:ascii="Times New Roman" w:hAnsi="Times New Roman" w:cs="Times New Roman"/>
        </w:rPr>
        <w:softHyphen/>
        <w:t>ных и часто употребляемых выражений, включающих однокоренные слова со словом «компетенция». Это существенно сбивает с толку при попытке осмыслить суть по</w:t>
      </w:r>
      <w:r w:rsidRPr="0090641F">
        <w:rPr>
          <w:rFonts w:ascii="Times New Roman" w:hAnsi="Times New Roman" w:cs="Times New Roman"/>
        </w:rPr>
        <w:softHyphen/>
        <w:t xml:space="preserve">нятия «компетенции» применительно к </w:t>
      </w:r>
      <w:r w:rsidR="008C59F1">
        <w:rPr>
          <w:rFonts w:ascii="Times New Roman" w:hAnsi="Times New Roman" w:cs="Times New Roman"/>
        </w:rPr>
        <w:t>организационной психологии</w:t>
      </w:r>
      <w:r w:rsidRPr="0090641F">
        <w:rPr>
          <w:rFonts w:ascii="Times New Roman" w:hAnsi="Times New Roman" w:cs="Times New Roman"/>
        </w:rPr>
        <w:t>. Например, мы любим говорить: «Он некомпетентен», «Это не входит в область моей компетенции». «Он некомпетентен» вовсе не означает, что человек не обладает ника</w:t>
      </w:r>
      <w:r w:rsidRPr="0090641F">
        <w:rPr>
          <w:rFonts w:ascii="Times New Roman" w:hAnsi="Times New Roman" w:cs="Times New Roman"/>
        </w:rPr>
        <w:softHyphen/>
        <w:t>кими компетенциями. Как правило, за этими выражениям скрывается оценка уровня полномочий субъекта. И ровным счетом никакого отношения не имеет к терминоло</w:t>
      </w:r>
      <w:r w:rsidRPr="0090641F">
        <w:rPr>
          <w:rFonts w:ascii="Times New Roman" w:hAnsi="Times New Roman" w:cs="Times New Roman"/>
        </w:rPr>
        <w:softHyphen/>
        <w:t>гии, используемой в системе компетенций.</w:t>
      </w:r>
    </w:p>
    <w:p w14:paraId="537268CA" w14:textId="77777777" w:rsidR="00580003" w:rsidRPr="0090641F" w:rsidRDefault="00580003" w:rsidP="00A200B0">
      <w:pPr>
        <w:shd w:val="clear" w:color="auto" w:fill="FFFFFF"/>
        <w:spacing w:after="0" w:line="276" w:lineRule="auto"/>
        <w:ind w:firstLine="426"/>
        <w:jc w:val="both"/>
        <w:rPr>
          <w:rFonts w:ascii="Times New Roman" w:hAnsi="Times New Roman" w:cs="Times New Roman"/>
        </w:rPr>
      </w:pPr>
      <w:r w:rsidRPr="0090641F">
        <w:rPr>
          <w:rFonts w:ascii="Times New Roman" w:hAnsi="Times New Roman" w:cs="Times New Roman"/>
        </w:rPr>
        <w:t>Прежде всего обозначим разницу между понятиями «компетенция» и «компетен</w:t>
      </w:r>
      <w:r w:rsidRPr="0090641F">
        <w:rPr>
          <w:rFonts w:ascii="Times New Roman" w:hAnsi="Times New Roman" w:cs="Times New Roman"/>
        </w:rPr>
        <w:softHyphen/>
        <w:t xml:space="preserve">тность». В их основе латинский корень </w:t>
      </w:r>
      <w:r w:rsidRPr="0090641F">
        <w:rPr>
          <w:rFonts w:ascii="Times New Roman" w:hAnsi="Times New Roman" w:cs="Times New Roman"/>
          <w:i/>
          <w:iCs/>
          <w:lang w:val="en-US"/>
        </w:rPr>
        <w:t>compete</w:t>
      </w:r>
      <w:r w:rsidRPr="0090641F">
        <w:rPr>
          <w:rFonts w:ascii="Times New Roman" w:hAnsi="Times New Roman" w:cs="Times New Roman"/>
          <w:i/>
          <w:iCs/>
        </w:rPr>
        <w:t xml:space="preserve"> </w:t>
      </w:r>
      <w:r w:rsidRPr="0090641F">
        <w:rPr>
          <w:rFonts w:ascii="Times New Roman" w:hAnsi="Times New Roman" w:cs="Times New Roman"/>
        </w:rPr>
        <w:t>- добиваюсь, соответствую, подхожу.</w:t>
      </w:r>
    </w:p>
    <w:p w14:paraId="672AF6CE" w14:textId="77777777" w:rsidR="00580003" w:rsidRPr="0090641F" w:rsidRDefault="00580003" w:rsidP="00A200B0">
      <w:pPr>
        <w:shd w:val="clear" w:color="auto" w:fill="FFFFFF"/>
        <w:spacing w:after="0" w:line="276" w:lineRule="auto"/>
        <w:ind w:firstLine="426"/>
        <w:jc w:val="both"/>
        <w:rPr>
          <w:rFonts w:ascii="Times New Roman" w:hAnsi="Times New Roman" w:cs="Times New Roman"/>
        </w:rPr>
      </w:pPr>
      <w:r w:rsidRPr="0090641F">
        <w:rPr>
          <w:rFonts w:ascii="Times New Roman" w:hAnsi="Times New Roman" w:cs="Times New Roman"/>
          <w:i/>
          <w:iCs/>
        </w:rPr>
        <w:t xml:space="preserve">Компетенция </w:t>
      </w:r>
      <w:proofErr w:type="gramStart"/>
      <w:r w:rsidRPr="0090641F">
        <w:rPr>
          <w:rFonts w:ascii="Times New Roman" w:hAnsi="Times New Roman" w:cs="Times New Roman"/>
          <w:i/>
          <w:iCs/>
        </w:rPr>
        <w:t xml:space="preserve">- </w:t>
      </w:r>
      <w:r w:rsidRPr="0090641F">
        <w:rPr>
          <w:rFonts w:ascii="Times New Roman" w:hAnsi="Times New Roman" w:cs="Times New Roman"/>
        </w:rPr>
        <w:t>это</w:t>
      </w:r>
      <w:proofErr w:type="gramEnd"/>
      <w:r w:rsidRPr="0090641F">
        <w:rPr>
          <w:rFonts w:ascii="Times New Roman" w:hAnsi="Times New Roman" w:cs="Times New Roman"/>
        </w:rPr>
        <w:t xml:space="preserve"> определенная характеристика личности, необходимая для выполнения определенных работ и позволяющая ее обладателю получать необходи</w:t>
      </w:r>
      <w:r w:rsidRPr="0090641F">
        <w:rPr>
          <w:rFonts w:ascii="Times New Roman" w:hAnsi="Times New Roman" w:cs="Times New Roman"/>
        </w:rPr>
        <w:softHyphen/>
        <w:t>мые результаты работы.</w:t>
      </w:r>
    </w:p>
    <w:p w14:paraId="764B2C7A" w14:textId="77777777" w:rsidR="00580003" w:rsidRPr="0090641F" w:rsidRDefault="00580003" w:rsidP="00A200B0">
      <w:pPr>
        <w:shd w:val="clear" w:color="auto" w:fill="FFFFFF"/>
        <w:spacing w:after="0" w:line="276" w:lineRule="auto"/>
        <w:ind w:firstLine="426"/>
        <w:jc w:val="both"/>
        <w:rPr>
          <w:rFonts w:ascii="Times New Roman" w:hAnsi="Times New Roman" w:cs="Times New Roman"/>
        </w:rPr>
      </w:pPr>
      <w:r w:rsidRPr="0090641F">
        <w:rPr>
          <w:rFonts w:ascii="Times New Roman" w:hAnsi="Times New Roman" w:cs="Times New Roman"/>
          <w:i/>
          <w:iCs/>
        </w:rPr>
        <w:t xml:space="preserve">Компетентность </w:t>
      </w:r>
      <w:proofErr w:type="gramStart"/>
      <w:r w:rsidRPr="0090641F">
        <w:rPr>
          <w:rFonts w:ascii="Times New Roman" w:hAnsi="Times New Roman" w:cs="Times New Roman"/>
        </w:rPr>
        <w:t>- это</w:t>
      </w:r>
      <w:proofErr w:type="gramEnd"/>
      <w:r w:rsidRPr="0090641F">
        <w:rPr>
          <w:rFonts w:ascii="Times New Roman" w:hAnsi="Times New Roman" w:cs="Times New Roman"/>
        </w:rPr>
        <w:t xml:space="preserve"> способность индивидуума, обладающего личной харак</w:t>
      </w:r>
      <w:r w:rsidRPr="0090641F">
        <w:rPr>
          <w:rFonts w:ascii="Times New Roman" w:hAnsi="Times New Roman" w:cs="Times New Roman"/>
        </w:rPr>
        <w:softHyphen/>
        <w:t>теристикой для решения рабочих задач, получать необходимые результаты работы.</w:t>
      </w:r>
    </w:p>
    <w:p w14:paraId="3CF636E3" w14:textId="77777777" w:rsidR="00580003" w:rsidRPr="0090641F" w:rsidRDefault="00580003" w:rsidP="00A200B0">
      <w:pPr>
        <w:shd w:val="clear" w:color="auto" w:fill="FFFFFF"/>
        <w:spacing w:after="0" w:line="276" w:lineRule="auto"/>
        <w:ind w:firstLine="426"/>
        <w:jc w:val="both"/>
        <w:rPr>
          <w:rFonts w:ascii="Times New Roman" w:hAnsi="Times New Roman" w:cs="Times New Roman"/>
        </w:rPr>
      </w:pPr>
      <w:r w:rsidRPr="0090641F">
        <w:rPr>
          <w:rFonts w:ascii="Times New Roman" w:hAnsi="Times New Roman" w:cs="Times New Roman"/>
        </w:rPr>
        <w:t xml:space="preserve">Иными словами, компетенция </w:t>
      </w:r>
      <w:proofErr w:type="gramStart"/>
      <w:r w:rsidRPr="0090641F">
        <w:rPr>
          <w:rFonts w:ascii="Times New Roman" w:hAnsi="Times New Roman" w:cs="Times New Roman"/>
        </w:rPr>
        <w:t>- это</w:t>
      </w:r>
      <w:proofErr w:type="gramEnd"/>
      <w:r w:rsidRPr="0090641F">
        <w:rPr>
          <w:rFonts w:ascii="Times New Roman" w:hAnsi="Times New Roman" w:cs="Times New Roman"/>
        </w:rPr>
        <w:t xml:space="preserve"> требуемый для определенной деятельнос</w:t>
      </w:r>
      <w:r w:rsidRPr="0090641F">
        <w:rPr>
          <w:rFonts w:ascii="Times New Roman" w:hAnsi="Times New Roman" w:cs="Times New Roman"/>
        </w:rPr>
        <w:softHyphen/>
        <w:t>ти стандарт поведения, а компетентность - уровень владения этим стандартом пове</w:t>
      </w:r>
      <w:r w:rsidRPr="0090641F">
        <w:rPr>
          <w:rFonts w:ascii="Times New Roman" w:hAnsi="Times New Roman" w:cs="Times New Roman"/>
        </w:rPr>
        <w:softHyphen/>
        <w:t>дения, то есть конечный результат его применения.</w:t>
      </w:r>
    </w:p>
    <w:p w14:paraId="4CA471F7" w14:textId="77777777" w:rsidR="00580003" w:rsidRPr="0090641F" w:rsidRDefault="00580003" w:rsidP="00A200B0">
      <w:pPr>
        <w:shd w:val="clear" w:color="auto" w:fill="FFFFFF"/>
        <w:spacing w:after="0" w:line="276" w:lineRule="auto"/>
        <w:ind w:firstLine="426"/>
        <w:jc w:val="both"/>
        <w:rPr>
          <w:rFonts w:ascii="Times New Roman" w:hAnsi="Times New Roman" w:cs="Times New Roman"/>
        </w:rPr>
      </w:pPr>
      <w:r w:rsidRPr="0090641F">
        <w:rPr>
          <w:rFonts w:ascii="Times New Roman" w:hAnsi="Times New Roman" w:cs="Times New Roman"/>
          <w:i/>
          <w:iCs/>
        </w:rPr>
        <w:t xml:space="preserve">Профиль должности - </w:t>
      </w:r>
      <w:r w:rsidRPr="0090641F">
        <w:rPr>
          <w:rFonts w:ascii="Times New Roman" w:hAnsi="Times New Roman" w:cs="Times New Roman"/>
        </w:rPr>
        <w:t>структурированное подробное описание должностной позиции на основе профессиональных компетенций.</w:t>
      </w:r>
    </w:p>
    <w:p w14:paraId="5BB4DFDA" w14:textId="77777777" w:rsidR="00580003" w:rsidRPr="0090641F" w:rsidRDefault="00580003" w:rsidP="00A200B0">
      <w:pPr>
        <w:shd w:val="clear" w:color="auto" w:fill="FFFFFF"/>
        <w:spacing w:after="0" w:line="276" w:lineRule="auto"/>
        <w:ind w:firstLine="426"/>
        <w:jc w:val="both"/>
        <w:rPr>
          <w:rFonts w:ascii="Times New Roman" w:hAnsi="Times New Roman" w:cs="Times New Roman"/>
        </w:rPr>
      </w:pPr>
      <w:r w:rsidRPr="0090641F">
        <w:rPr>
          <w:rFonts w:ascii="Times New Roman" w:hAnsi="Times New Roman" w:cs="Times New Roman"/>
          <w:i/>
          <w:iCs/>
        </w:rPr>
        <w:t xml:space="preserve">Ключевые компетенции - </w:t>
      </w:r>
      <w:r w:rsidRPr="0090641F">
        <w:rPr>
          <w:rFonts w:ascii="Times New Roman" w:hAnsi="Times New Roman" w:cs="Times New Roman"/>
        </w:rPr>
        <w:t>набор компетенций, позволяющий работнику выпол</w:t>
      </w:r>
      <w:r w:rsidRPr="0090641F">
        <w:rPr>
          <w:rFonts w:ascii="Times New Roman" w:hAnsi="Times New Roman" w:cs="Times New Roman"/>
        </w:rPr>
        <w:softHyphen/>
        <w:t>нять свои профессиональные должностные обязанности максимально эффективно.</w:t>
      </w:r>
    </w:p>
    <w:p w14:paraId="44FCA734" w14:textId="77777777" w:rsidR="00580003" w:rsidRPr="0090641F" w:rsidRDefault="00580003" w:rsidP="00A200B0">
      <w:pPr>
        <w:shd w:val="clear" w:color="auto" w:fill="FFFFFF"/>
        <w:spacing w:after="0" w:line="276" w:lineRule="auto"/>
        <w:ind w:firstLine="426"/>
        <w:jc w:val="both"/>
        <w:rPr>
          <w:rFonts w:ascii="Times New Roman" w:hAnsi="Times New Roman" w:cs="Times New Roman"/>
        </w:rPr>
      </w:pPr>
      <w:r w:rsidRPr="0090641F">
        <w:rPr>
          <w:rFonts w:ascii="Times New Roman" w:hAnsi="Times New Roman" w:cs="Times New Roman"/>
          <w:i/>
          <w:iCs/>
        </w:rPr>
        <w:t xml:space="preserve">ЗУН - </w:t>
      </w:r>
      <w:r w:rsidRPr="0090641F">
        <w:rPr>
          <w:rFonts w:ascii="Times New Roman" w:hAnsi="Times New Roman" w:cs="Times New Roman"/>
        </w:rPr>
        <w:t>знания, умения, навыки.</w:t>
      </w:r>
    </w:p>
    <w:p w14:paraId="2BA75D25" w14:textId="004C548B" w:rsidR="00580003" w:rsidRPr="0090641F" w:rsidRDefault="00580003" w:rsidP="00A200B0">
      <w:pPr>
        <w:shd w:val="clear" w:color="auto" w:fill="FFFFFF"/>
        <w:spacing w:after="0" w:line="276" w:lineRule="auto"/>
        <w:ind w:firstLine="426"/>
        <w:jc w:val="both"/>
        <w:rPr>
          <w:rFonts w:ascii="Times New Roman" w:hAnsi="Times New Roman" w:cs="Times New Roman"/>
        </w:rPr>
      </w:pPr>
      <w:r w:rsidRPr="0090641F">
        <w:rPr>
          <w:rFonts w:ascii="Times New Roman" w:hAnsi="Times New Roman" w:cs="Times New Roman"/>
          <w:i/>
          <w:iCs/>
        </w:rPr>
        <w:t xml:space="preserve">ПВК - </w:t>
      </w:r>
      <w:r w:rsidRPr="0090641F">
        <w:rPr>
          <w:rFonts w:ascii="Times New Roman" w:hAnsi="Times New Roman" w:cs="Times New Roman"/>
        </w:rPr>
        <w:t>профессионально важные качества: индивидуальные качества субъекта деятельности, влияющие на эффективность деятельности и успешность ее освоения</w:t>
      </w:r>
      <w:r>
        <w:rPr>
          <w:rFonts w:ascii="Times New Roman" w:hAnsi="Times New Roman" w:cs="Times New Roman"/>
        </w:rPr>
        <w:t xml:space="preserve"> (</w:t>
      </w:r>
      <w:r w:rsidRPr="0090641F">
        <w:rPr>
          <w:rFonts w:ascii="Times New Roman" w:hAnsi="Times New Roman" w:cs="Times New Roman"/>
        </w:rPr>
        <w:t>Шадриков В. Д. Деятель</w:t>
      </w:r>
      <w:r>
        <w:rPr>
          <w:rFonts w:ascii="Times New Roman" w:hAnsi="Times New Roman" w:cs="Times New Roman"/>
        </w:rPr>
        <w:t>ность и способности. - М., 1994)</w:t>
      </w:r>
      <w:r w:rsidRPr="0090641F">
        <w:rPr>
          <w:rFonts w:ascii="Times New Roman" w:hAnsi="Times New Roman" w:cs="Times New Roman"/>
        </w:rPr>
        <w:t xml:space="preserve">. «Профессионально важные качества» </w:t>
      </w:r>
      <w:proofErr w:type="gramStart"/>
      <w:r w:rsidRPr="0090641F">
        <w:rPr>
          <w:rFonts w:ascii="Times New Roman" w:hAnsi="Times New Roman" w:cs="Times New Roman"/>
        </w:rPr>
        <w:t>- это</w:t>
      </w:r>
      <w:proofErr w:type="gramEnd"/>
      <w:r w:rsidRPr="0090641F">
        <w:rPr>
          <w:rFonts w:ascii="Times New Roman" w:hAnsi="Times New Roman" w:cs="Times New Roman"/>
        </w:rPr>
        <w:t xml:space="preserve"> качества, важные для профессии, безот</w:t>
      </w:r>
      <w:r w:rsidRPr="0090641F">
        <w:rPr>
          <w:rFonts w:ascii="Times New Roman" w:hAnsi="Times New Roman" w:cs="Times New Roman"/>
        </w:rPr>
        <w:softHyphen/>
        <w:t xml:space="preserve">носительно к той или иной </w:t>
      </w:r>
      <w:r w:rsidR="008C59F1">
        <w:rPr>
          <w:rFonts w:ascii="Times New Roman" w:hAnsi="Times New Roman" w:cs="Times New Roman"/>
        </w:rPr>
        <w:t>организации</w:t>
      </w:r>
      <w:r w:rsidRPr="0090641F">
        <w:rPr>
          <w:rFonts w:ascii="Times New Roman" w:hAnsi="Times New Roman" w:cs="Times New Roman"/>
        </w:rPr>
        <w:t>.</w:t>
      </w:r>
    </w:p>
    <w:p w14:paraId="4EAD1375" w14:textId="77777777" w:rsidR="00580003" w:rsidRPr="0090641F" w:rsidRDefault="00580003" w:rsidP="00A200B0">
      <w:pPr>
        <w:shd w:val="clear" w:color="auto" w:fill="FFFFFF"/>
        <w:spacing w:after="0" w:line="276" w:lineRule="auto"/>
        <w:ind w:firstLine="426"/>
        <w:jc w:val="both"/>
        <w:rPr>
          <w:rFonts w:ascii="Times New Roman" w:hAnsi="Times New Roman" w:cs="Times New Roman"/>
        </w:rPr>
      </w:pPr>
      <w:r w:rsidRPr="0090641F">
        <w:rPr>
          <w:rFonts w:ascii="Times New Roman" w:hAnsi="Times New Roman" w:cs="Times New Roman"/>
          <w:i/>
          <w:iCs/>
        </w:rPr>
        <w:t xml:space="preserve">Модель компетенций - </w:t>
      </w:r>
      <w:r w:rsidRPr="0090641F">
        <w:rPr>
          <w:rFonts w:ascii="Times New Roman" w:hAnsi="Times New Roman" w:cs="Times New Roman"/>
        </w:rPr>
        <w:t>структурированный набор необходимых, идентифици</w:t>
      </w:r>
      <w:r w:rsidRPr="0090641F">
        <w:rPr>
          <w:rFonts w:ascii="Times New Roman" w:hAnsi="Times New Roman" w:cs="Times New Roman"/>
        </w:rPr>
        <w:softHyphen/>
        <w:t>руемых и измеряемых компетенций с индикаторами поведения.</w:t>
      </w:r>
    </w:p>
    <w:p w14:paraId="60D04020" w14:textId="77777777" w:rsidR="00580003" w:rsidRPr="0090641F" w:rsidRDefault="00580003" w:rsidP="00A200B0">
      <w:pPr>
        <w:shd w:val="clear" w:color="auto" w:fill="FFFFFF"/>
        <w:spacing w:after="0" w:line="276" w:lineRule="auto"/>
        <w:ind w:firstLine="426"/>
        <w:jc w:val="both"/>
        <w:rPr>
          <w:rFonts w:ascii="Times New Roman" w:hAnsi="Times New Roman" w:cs="Times New Roman"/>
        </w:rPr>
      </w:pPr>
      <w:r w:rsidRPr="0090641F">
        <w:rPr>
          <w:rFonts w:ascii="Times New Roman" w:hAnsi="Times New Roman" w:cs="Times New Roman"/>
          <w:i/>
          <w:iCs/>
        </w:rPr>
        <w:t xml:space="preserve">Индикаторы поведения </w:t>
      </w:r>
      <w:proofErr w:type="gramStart"/>
      <w:r w:rsidRPr="0090641F">
        <w:rPr>
          <w:rFonts w:ascii="Times New Roman" w:hAnsi="Times New Roman" w:cs="Times New Roman"/>
          <w:i/>
          <w:iCs/>
        </w:rPr>
        <w:t xml:space="preserve">- </w:t>
      </w:r>
      <w:r w:rsidRPr="0090641F">
        <w:rPr>
          <w:rFonts w:ascii="Times New Roman" w:hAnsi="Times New Roman" w:cs="Times New Roman"/>
        </w:rPr>
        <w:t>это</w:t>
      </w:r>
      <w:proofErr w:type="gramEnd"/>
      <w:r w:rsidRPr="0090641F">
        <w:rPr>
          <w:rFonts w:ascii="Times New Roman" w:hAnsi="Times New Roman" w:cs="Times New Roman"/>
        </w:rPr>
        <w:t xml:space="preserve"> стандарты поведения, которые соответствуют эффективным действиям работника, обладающего конкретной компетенцией. При этом, как правило, объектом являются проявления высокого уровня компетенции.</w:t>
      </w:r>
    </w:p>
    <w:p w14:paraId="3038F68D" w14:textId="77777777" w:rsidR="00580003" w:rsidRPr="0090641F" w:rsidRDefault="00580003" w:rsidP="00A200B0">
      <w:pPr>
        <w:shd w:val="clear" w:color="auto" w:fill="FFFFFF"/>
        <w:spacing w:after="0" w:line="276" w:lineRule="auto"/>
        <w:ind w:firstLine="426"/>
        <w:jc w:val="both"/>
        <w:rPr>
          <w:rFonts w:ascii="Times New Roman" w:hAnsi="Times New Roman" w:cs="Times New Roman"/>
        </w:rPr>
      </w:pPr>
      <w:r w:rsidRPr="0090641F">
        <w:rPr>
          <w:rFonts w:ascii="Times New Roman" w:hAnsi="Times New Roman" w:cs="Times New Roman"/>
          <w:i/>
          <w:iCs/>
        </w:rPr>
        <w:t xml:space="preserve">Кластеры компетенций </w:t>
      </w:r>
      <w:proofErr w:type="gramStart"/>
      <w:r w:rsidRPr="0090641F">
        <w:rPr>
          <w:rFonts w:ascii="Times New Roman" w:hAnsi="Times New Roman" w:cs="Times New Roman"/>
          <w:i/>
          <w:iCs/>
        </w:rPr>
        <w:t xml:space="preserve">- </w:t>
      </w:r>
      <w:r w:rsidRPr="0090641F">
        <w:rPr>
          <w:rFonts w:ascii="Times New Roman" w:hAnsi="Times New Roman" w:cs="Times New Roman"/>
        </w:rPr>
        <w:t>это</w:t>
      </w:r>
      <w:proofErr w:type="gramEnd"/>
      <w:r w:rsidRPr="0090641F">
        <w:rPr>
          <w:rFonts w:ascii="Times New Roman" w:hAnsi="Times New Roman" w:cs="Times New Roman"/>
        </w:rPr>
        <w:t xml:space="preserve"> набор компетенций (от двух до пяти), связанных между собой в единый смысловой блок. Чаще всего в моделях выделяют такие клас</w:t>
      </w:r>
      <w:r w:rsidRPr="0090641F">
        <w:rPr>
          <w:rFonts w:ascii="Times New Roman" w:hAnsi="Times New Roman" w:cs="Times New Roman"/>
        </w:rPr>
        <w:softHyphen/>
        <w:t>теры, как: интеллектуальная (мыслительная) деятельность, достижение результата, работа с людьми (взаимодействие), работа с информацией.</w:t>
      </w:r>
    </w:p>
    <w:p w14:paraId="1B300868" w14:textId="77777777" w:rsidR="006B50EC" w:rsidRPr="006B50EC" w:rsidRDefault="006B50EC" w:rsidP="00A200B0">
      <w:pPr>
        <w:spacing w:after="0" w:line="276" w:lineRule="auto"/>
        <w:ind w:firstLine="709"/>
        <w:jc w:val="both"/>
        <w:rPr>
          <w:rFonts w:ascii="Times New Roman" w:hAnsi="Times New Roman" w:cs="Times New Roman"/>
          <w:b/>
          <w:bCs/>
          <w:sz w:val="12"/>
          <w:szCs w:val="12"/>
        </w:rPr>
      </w:pPr>
    </w:p>
    <w:p w14:paraId="07D5BA75" w14:textId="60DD0C5C" w:rsidR="00597554" w:rsidRPr="00460331" w:rsidRDefault="00597554" w:rsidP="00A200B0">
      <w:pPr>
        <w:spacing w:after="0" w:line="276" w:lineRule="auto"/>
        <w:ind w:firstLine="426"/>
        <w:jc w:val="both"/>
        <w:rPr>
          <w:rFonts w:ascii="Times New Roman" w:eastAsia="Times New Roman" w:hAnsi="Times New Roman" w:cs="Times New Roman"/>
          <w:b/>
          <w:bCs/>
          <w:iCs/>
          <w:lang w:eastAsia="ru-RU"/>
        </w:rPr>
      </w:pPr>
      <w:r w:rsidRPr="00460331">
        <w:rPr>
          <w:rFonts w:ascii="Times New Roman" w:eastAsia="Times New Roman" w:hAnsi="Times New Roman" w:cs="Times New Roman"/>
          <w:b/>
          <w:bCs/>
          <w:iCs/>
          <w:lang w:val="kk-KZ" w:eastAsia="ru-RU"/>
        </w:rPr>
        <w:t>Для</w:t>
      </w:r>
      <w:r w:rsidRPr="00460331">
        <w:rPr>
          <w:rFonts w:ascii="Times New Roman" w:eastAsia="Times New Roman" w:hAnsi="Times New Roman" w:cs="Times New Roman"/>
          <w:b/>
          <w:bCs/>
          <w:iCs/>
          <w:lang w:eastAsia="ru-RU"/>
        </w:rPr>
        <w:t xml:space="preserve"> чего разработан метод оценки компетенций? </w:t>
      </w:r>
    </w:p>
    <w:p w14:paraId="2D5EDD1E" w14:textId="77777777" w:rsidR="00597554" w:rsidRPr="00460331" w:rsidRDefault="00597554" w:rsidP="00A200B0">
      <w:pPr>
        <w:shd w:val="clear" w:color="auto" w:fill="FFFFFF"/>
        <w:spacing w:after="0" w:line="276" w:lineRule="auto"/>
        <w:ind w:firstLine="426"/>
        <w:jc w:val="both"/>
        <w:rPr>
          <w:rFonts w:ascii="Times New Roman" w:eastAsia="Times New Roman" w:hAnsi="Times New Roman" w:cs="Times New Roman"/>
          <w:color w:val="000000"/>
          <w:spacing w:val="3"/>
          <w:lang w:eastAsia="ru-RU"/>
        </w:rPr>
      </w:pPr>
      <w:r w:rsidRPr="00460331">
        <w:rPr>
          <w:rFonts w:ascii="Times New Roman" w:eastAsia="Times New Roman" w:hAnsi="Times New Roman" w:cs="Times New Roman"/>
          <w:lang w:eastAsia="ru-RU"/>
        </w:rPr>
        <w:lastRenderedPageBreak/>
        <w:t>Т</w:t>
      </w:r>
      <w:r w:rsidRPr="00460331">
        <w:rPr>
          <w:rFonts w:ascii="Times New Roman" w:eastAsia="Times New Roman" w:hAnsi="Times New Roman" w:cs="Times New Roman"/>
          <w:color w:val="000000"/>
          <w:spacing w:val="-1"/>
          <w:lang w:eastAsia="ru-RU"/>
        </w:rPr>
        <w:t>радиционные академические тесты способностей и тесты на знание пред</w:t>
      </w:r>
      <w:r w:rsidRPr="00460331">
        <w:rPr>
          <w:rFonts w:ascii="Times New Roman" w:eastAsia="Times New Roman" w:hAnsi="Times New Roman" w:cs="Times New Roman"/>
          <w:color w:val="000000"/>
          <w:spacing w:val="-1"/>
          <w:lang w:eastAsia="ru-RU"/>
        </w:rPr>
        <w:softHyphen/>
      </w:r>
      <w:r w:rsidRPr="00460331">
        <w:rPr>
          <w:rFonts w:ascii="Times New Roman" w:eastAsia="Times New Roman" w:hAnsi="Times New Roman" w:cs="Times New Roman"/>
          <w:color w:val="000000"/>
          <w:lang w:eastAsia="ru-RU"/>
        </w:rPr>
        <w:t xml:space="preserve">мета, равно как и школьные </w:t>
      </w:r>
      <w:proofErr w:type="gramStart"/>
      <w:r w:rsidRPr="00460331">
        <w:rPr>
          <w:rFonts w:ascii="Times New Roman" w:eastAsia="Times New Roman" w:hAnsi="Times New Roman" w:cs="Times New Roman"/>
          <w:color w:val="000000"/>
          <w:lang w:eastAsia="ru-RU"/>
        </w:rPr>
        <w:t>аттестаты  и</w:t>
      </w:r>
      <w:proofErr w:type="gramEnd"/>
      <w:r w:rsidRPr="00460331">
        <w:rPr>
          <w:rFonts w:ascii="Times New Roman" w:eastAsia="Times New Roman" w:hAnsi="Times New Roman" w:cs="Times New Roman"/>
          <w:color w:val="000000"/>
          <w:lang w:eastAsia="ru-RU"/>
        </w:rPr>
        <w:t xml:space="preserve"> дипломы </w:t>
      </w:r>
      <w:r w:rsidRPr="00460331">
        <w:rPr>
          <w:rFonts w:ascii="Times New Roman" w:eastAsia="Times New Roman" w:hAnsi="Times New Roman" w:cs="Times New Roman"/>
          <w:lang w:eastAsia="ru-RU"/>
        </w:rPr>
        <w:t>н</w:t>
      </w:r>
      <w:r w:rsidRPr="00460331">
        <w:rPr>
          <w:rFonts w:ascii="Times New Roman" w:eastAsia="Times New Roman" w:hAnsi="Times New Roman" w:cs="Times New Roman"/>
          <w:color w:val="000000"/>
          <w:spacing w:val="3"/>
          <w:lang w:eastAsia="ru-RU"/>
        </w:rPr>
        <w:t xml:space="preserve">е прогнозируют эффективное выполнение работы или успех в жизни. </w:t>
      </w:r>
      <w:r w:rsidRPr="00460331">
        <w:rPr>
          <w:rFonts w:ascii="Times New Roman" w:eastAsia="Times New Roman" w:hAnsi="Times New Roman" w:cs="Times New Roman"/>
          <w:lang w:eastAsia="ru-RU"/>
        </w:rPr>
        <w:t>Так, обладая даже очень точными сведениями о чьей-либо личности и ког</w:t>
      </w:r>
      <w:r w:rsidRPr="00460331">
        <w:rPr>
          <w:rFonts w:ascii="Times New Roman" w:eastAsia="Times New Roman" w:hAnsi="Times New Roman" w:cs="Times New Roman"/>
          <w:lang w:eastAsia="ru-RU"/>
        </w:rPr>
        <w:softHyphen/>
        <w:t>нитивных способностях, полученными с помощью психологических тестов и опросников способностей, индивидуально-типологических особенностей, интеллекта и т.д., невозможно с полной уверенностью пред</w:t>
      </w:r>
      <w:r w:rsidRPr="00460331">
        <w:rPr>
          <w:rFonts w:ascii="Times New Roman" w:eastAsia="Times New Roman" w:hAnsi="Times New Roman" w:cs="Times New Roman"/>
          <w:lang w:eastAsia="ru-RU"/>
        </w:rPr>
        <w:softHyphen/>
        <w:t>сказать поведение, поскольку прогностическая валидность психологических методов требует еще совершенства.</w:t>
      </w:r>
    </w:p>
    <w:p w14:paraId="2B558DBC" w14:textId="77777777" w:rsidR="00597554" w:rsidRPr="00460331" w:rsidRDefault="00597554" w:rsidP="00A200B0">
      <w:pPr>
        <w:spacing w:after="0" w:line="276" w:lineRule="auto"/>
        <w:ind w:firstLine="426"/>
        <w:jc w:val="both"/>
        <w:rPr>
          <w:rFonts w:ascii="Times New Roman" w:eastAsia="Times New Roman" w:hAnsi="Times New Roman" w:cs="Times New Roman"/>
          <w:color w:val="000000"/>
          <w:spacing w:val="3"/>
          <w:lang w:eastAsia="ru-RU"/>
        </w:rPr>
      </w:pPr>
      <w:r w:rsidRPr="00460331">
        <w:rPr>
          <w:rFonts w:ascii="Times New Roman" w:eastAsia="Times New Roman" w:hAnsi="Times New Roman" w:cs="Times New Roman"/>
          <w:color w:val="000000"/>
          <w:lang w:eastAsia="ru-RU"/>
        </w:rPr>
        <w:t xml:space="preserve">Метод оценки компетенций делает упор на валидности критериев: </w:t>
      </w:r>
      <w:r w:rsidRPr="00460331">
        <w:rPr>
          <w:rFonts w:ascii="Times New Roman" w:eastAsia="Times New Roman" w:hAnsi="Times New Roman" w:cs="Times New Roman"/>
          <w:color w:val="000000"/>
          <w:spacing w:val="3"/>
          <w:lang w:eastAsia="ru-RU"/>
        </w:rPr>
        <w:t>важно то, что действительно приводит к наилучшему исполнению работы, а не факторы, наиболее достоверно описывающие все характеристики человека в на</w:t>
      </w:r>
      <w:r w:rsidRPr="00460331">
        <w:rPr>
          <w:rFonts w:ascii="Times New Roman" w:eastAsia="Times New Roman" w:hAnsi="Times New Roman" w:cs="Times New Roman"/>
          <w:color w:val="000000"/>
          <w:spacing w:val="3"/>
          <w:lang w:eastAsia="ru-RU"/>
        </w:rPr>
        <w:softHyphen/>
        <w:t>дежде, что некоторые из них будут относиться к исполнению работы.</w:t>
      </w:r>
    </w:p>
    <w:p w14:paraId="0C2B23DE" w14:textId="77777777" w:rsidR="00597554" w:rsidRPr="00460331" w:rsidRDefault="00597554" w:rsidP="00A200B0">
      <w:pPr>
        <w:spacing w:after="0" w:line="276" w:lineRule="auto"/>
        <w:ind w:firstLine="426"/>
        <w:jc w:val="both"/>
        <w:rPr>
          <w:rFonts w:ascii="Times New Roman" w:eastAsia="Times New Roman" w:hAnsi="Times New Roman" w:cs="Times New Roman"/>
          <w:lang w:eastAsia="ru-RU"/>
        </w:rPr>
      </w:pPr>
      <w:r w:rsidRPr="00460331">
        <w:rPr>
          <w:rFonts w:ascii="Times New Roman" w:eastAsia="Times New Roman" w:hAnsi="Times New Roman" w:cs="Times New Roman"/>
          <w:lang w:eastAsia="ru-RU"/>
        </w:rPr>
        <w:t>Критерии поведения, такие как компетенции, придают обоснованность всему процессу отбора. О</w:t>
      </w:r>
      <w:r w:rsidRPr="00460331">
        <w:rPr>
          <w:rFonts w:ascii="Times New Roman" w:eastAsia="Times New Roman" w:hAnsi="Times New Roman" w:cs="Times New Roman"/>
          <w:spacing w:val="-3"/>
          <w:lang w:eastAsia="ru-RU"/>
        </w:rPr>
        <w:t xml:space="preserve">тбор, осуществленный на основе компетенций, прогнозирует </w:t>
      </w:r>
      <w:r w:rsidRPr="00460331">
        <w:rPr>
          <w:rFonts w:ascii="Times New Roman" w:eastAsia="Times New Roman" w:hAnsi="Times New Roman" w:cs="Times New Roman"/>
          <w:lang w:eastAsia="ru-RU"/>
        </w:rPr>
        <w:t>наилучшее исполнение работы и сохранение кадров — и то и другое с большой выгодой для организации, — невзирая на возрастные, половые и иные</w:t>
      </w:r>
      <w:r w:rsidRPr="00460331">
        <w:rPr>
          <w:rFonts w:ascii="Times New Roman" w:eastAsia="Times New Roman" w:hAnsi="Times New Roman" w:cs="Times New Roman"/>
          <w:spacing w:val="-1"/>
          <w:lang w:eastAsia="ru-RU"/>
        </w:rPr>
        <w:t xml:space="preserve"> предрассудки. </w:t>
      </w:r>
      <w:r w:rsidRPr="00460331">
        <w:rPr>
          <w:rFonts w:ascii="Times New Roman" w:eastAsia="Times New Roman" w:hAnsi="Times New Roman" w:cs="Times New Roman"/>
          <w:lang w:eastAsia="ru-RU"/>
        </w:rPr>
        <w:t>Эффективность использования данного метода в несколько раз повышает надежность и достоверность прогнозных оценок профессиональной пригодности кандидатов и успешности овладения деятельностью сотрудников.</w:t>
      </w:r>
    </w:p>
    <w:p w14:paraId="6E0BA275" w14:textId="77777777" w:rsidR="00597554" w:rsidRPr="00460331" w:rsidRDefault="00597554" w:rsidP="00A200B0">
      <w:pPr>
        <w:spacing w:after="0" w:line="276" w:lineRule="auto"/>
        <w:ind w:firstLine="709"/>
        <w:jc w:val="both"/>
        <w:rPr>
          <w:rFonts w:ascii="Times New Roman" w:eastAsia="Times New Roman" w:hAnsi="Times New Roman" w:cs="Times New Roman"/>
          <w:lang w:eastAsia="ru-RU"/>
        </w:rPr>
      </w:pPr>
      <w:r w:rsidRPr="00460331">
        <w:rPr>
          <w:rFonts w:ascii="Times New Roman" w:eastAsia="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101B15C4" wp14:editId="7A1EC4AF">
                <wp:simplePos x="0" y="0"/>
                <wp:positionH relativeFrom="column">
                  <wp:posOffset>457200</wp:posOffset>
                </wp:positionH>
                <wp:positionV relativeFrom="paragraph">
                  <wp:posOffset>177165</wp:posOffset>
                </wp:positionV>
                <wp:extent cx="0" cy="2628900"/>
                <wp:effectExtent l="60960" t="19050" r="53340" b="952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28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322BE" id="Прямая соединительная линия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3.95pt" to="36pt,2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">
                <v:stroke endarrow="block"/>
              </v:line>
            </w:pict>
          </mc:Fallback>
        </mc:AlternateContent>
      </w:r>
    </w:p>
    <w:p w14:paraId="4F646627" w14:textId="77777777" w:rsidR="00597554" w:rsidRPr="00460331" w:rsidRDefault="00597554" w:rsidP="00A200B0">
      <w:pPr>
        <w:spacing w:after="0" w:line="276" w:lineRule="auto"/>
        <w:jc w:val="both"/>
        <w:rPr>
          <w:rFonts w:ascii="Times New Roman" w:eastAsia="Times New Roman" w:hAnsi="Times New Roman" w:cs="Times New Roman"/>
          <w:lang w:eastAsia="ru-RU"/>
        </w:rPr>
      </w:pPr>
      <w:r w:rsidRPr="00460331">
        <w:rPr>
          <w:rFonts w:ascii="Times New Roman" w:eastAsia="Times New Roman" w:hAnsi="Times New Roman" w:cs="Times New Roman"/>
          <w:lang w:eastAsia="ru-RU"/>
        </w:rPr>
        <w:t>1,0                        Точный прогноз</w:t>
      </w:r>
    </w:p>
    <w:p w14:paraId="59AFC58D" w14:textId="77777777" w:rsidR="00597554" w:rsidRPr="00460331" w:rsidRDefault="00597554" w:rsidP="00A200B0">
      <w:pPr>
        <w:spacing w:after="0" w:line="276" w:lineRule="auto"/>
        <w:jc w:val="both"/>
        <w:rPr>
          <w:rFonts w:ascii="Times New Roman" w:eastAsia="Times New Roman" w:hAnsi="Times New Roman" w:cs="Times New Roman"/>
          <w:lang w:eastAsia="ru-RU"/>
        </w:rPr>
      </w:pPr>
      <w:r w:rsidRPr="00460331">
        <w:rPr>
          <w:rFonts w:ascii="Times New Roman" w:eastAsia="Times New Roman" w:hAnsi="Times New Roman" w:cs="Times New Roman"/>
          <w:lang w:eastAsia="ru-RU"/>
        </w:rPr>
        <w:t>0,9</w:t>
      </w:r>
    </w:p>
    <w:p w14:paraId="473A94D4" w14:textId="77777777" w:rsidR="00597554" w:rsidRPr="00460331" w:rsidRDefault="00597554" w:rsidP="00A200B0">
      <w:pPr>
        <w:spacing w:after="0" w:line="276" w:lineRule="auto"/>
        <w:jc w:val="both"/>
        <w:rPr>
          <w:rFonts w:ascii="Times New Roman" w:eastAsia="Times New Roman" w:hAnsi="Times New Roman" w:cs="Times New Roman"/>
          <w:lang w:eastAsia="ru-RU"/>
        </w:rPr>
      </w:pPr>
      <w:r w:rsidRPr="00460331">
        <w:rPr>
          <w:rFonts w:ascii="Times New Roman" w:eastAsia="Times New Roman" w:hAnsi="Times New Roman" w:cs="Times New Roman"/>
          <w:lang w:eastAsia="ru-RU"/>
        </w:rPr>
        <w:t>0,8</w:t>
      </w:r>
    </w:p>
    <w:p w14:paraId="2D6C645B" w14:textId="77777777" w:rsidR="00597554" w:rsidRPr="00460331" w:rsidRDefault="00597554" w:rsidP="00A200B0">
      <w:pPr>
        <w:spacing w:after="0" w:line="276" w:lineRule="auto"/>
        <w:jc w:val="both"/>
        <w:rPr>
          <w:rFonts w:ascii="Times New Roman" w:eastAsia="Times New Roman" w:hAnsi="Times New Roman" w:cs="Times New Roman"/>
          <w:lang w:eastAsia="ru-RU"/>
        </w:rPr>
      </w:pPr>
      <w:r w:rsidRPr="00460331">
        <w:rPr>
          <w:rFonts w:ascii="Times New Roman" w:eastAsia="Times New Roman" w:hAnsi="Times New Roman" w:cs="Times New Roman"/>
          <w:lang w:eastAsia="ru-RU"/>
        </w:rPr>
        <w:t>0,7</w:t>
      </w:r>
    </w:p>
    <w:p w14:paraId="3252BAA5" w14:textId="77777777" w:rsidR="00597554" w:rsidRPr="00460331" w:rsidRDefault="00597554" w:rsidP="00A200B0">
      <w:pPr>
        <w:spacing w:after="0" w:line="276" w:lineRule="auto"/>
        <w:jc w:val="both"/>
        <w:rPr>
          <w:rFonts w:ascii="Times New Roman" w:eastAsia="Times New Roman" w:hAnsi="Times New Roman" w:cs="Times New Roman"/>
          <w:lang w:eastAsia="ru-RU"/>
        </w:rPr>
      </w:pPr>
      <w:r w:rsidRPr="00460331">
        <w:rPr>
          <w:rFonts w:ascii="Times New Roman" w:eastAsia="Times New Roman" w:hAnsi="Times New Roman" w:cs="Times New Roman"/>
          <w:lang w:eastAsia="ru-RU"/>
        </w:rPr>
        <w:t xml:space="preserve">                                     </w:t>
      </w:r>
      <w:r w:rsidRPr="00460331">
        <w:rPr>
          <w:rFonts w:ascii="Times New Roman" w:eastAsia="Times New Roman" w:hAnsi="Times New Roman" w:cs="Times New Roman"/>
          <w:lang w:val="en-US" w:eastAsia="ru-RU"/>
        </w:rPr>
        <w:t>Assessment</w:t>
      </w:r>
      <w:r w:rsidRPr="00460331">
        <w:rPr>
          <w:rFonts w:ascii="Times New Roman" w:eastAsia="Times New Roman" w:hAnsi="Times New Roman" w:cs="Times New Roman"/>
          <w:lang w:eastAsia="ru-RU"/>
        </w:rPr>
        <w:t xml:space="preserve"> </w:t>
      </w:r>
      <w:proofErr w:type="spellStart"/>
      <w:r w:rsidRPr="00460331">
        <w:rPr>
          <w:rFonts w:ascii="Times New Roman" w:eastAsia="Times New Roman" w:hAnsi="Times New Roman" w:cs="Times New Roman"/>
          <w:lang w:val="en-US" w:eastAsia="ru-RU"/>
        </w:rPr>
        <w:t>centre</w:t>
      </w:r>
      <w:proofErr w:type="spellEnd"/>
      <w:r w:rsidRPr="00460331">
        <w:rPr>
          <w:rFonts w:ascii="Times New Roman" w:eastAsia="Times New Roman" w:hAnsi="Times New Roman" w:cs="Times New Roman"/>
          <w:lang w:eastAsia="ru-RU"/>
        </w:rPr>
        <w:t xml:space="preserve"> (оценка компетенций)</w:t>
      </w:r>
    </w:p>
    <w:p w14:paraId="2ACF1FA3" w14:textId="77777777" w:rsidR="00597554" w:rsidRPr="00460331" w:rsidRDefault="00597554" w:rsidP="00A200B0">
      <w:pPr>
        <w:spacing w:after="0" w:line="276" w:lineRule="auto"/>
        <w:jc w:val="both"/>
        <w:rPr>
          <w:rFonts w:ascii="Times New Roman" w:eastAsia="Times New Roman" w:hAnsi="Times New Roman" w:cs="Times New Roman"/>
          <w:lang w:eastAsia="ru-RU"/>
        </w:rPr>
      </w:pPr>
      <w:r w:rsidRPr="00460331">
        <w:rPr>
          <w:rFonts w:ascii="Times New Roman" w:eastAsia="Times New Roman" w:hAnsi="Times New Roman" w:cs="Times New Roman"/>
          <w:lang w:eastAsia="ru-RU"/>
        </w:rPr>
        <w:t>0,6</w:t>
      </w:r>
    </w:p>
    <w:p w14:paraId="66FD85EE" w14:textId="77777777" w:rsidR="00597554" w:rsidRPr="00460331" w:rsidRDefault="00597554" w:rsidP="00A200B0">
      <w:pPr>
        <w:spacing w:after="0" w:line="276" w:lineRule="auto"/>
        <w:jc w:val="both"/>
        <w:rPr>
          <w:rFonts w:ascii="Times New Roman" w:eastAsia="Times New Roman" w:hAnsi="Times New Roman" w:cs="Times New Roman"/>
          <w:lang w:eastAsia="ru-RU"/>
        </w:rPr>
      </w:pPr>
      <w:r w:rsidRPr="00460331">
        <w:rPr>
          <w:rFonts w:ascii="Times New Roman" w:eastAsia="Times New Roman" w:hAnsi="Times New Roman" w:cs="Times New Roman"/>
          <w:lang w:eastAsia="ru-RU"/>
        </w:rPr>
        <w:t xml:space="preserve">                                     Тесты, моделирующие рабочие ситуации, тесты способностей</w:t>
      </w:r>
    </w:p>
    <w:p w14:paraId="2707F3DF" w14:textId="77777777" w:rsidR="00597554" w:rsidRPr="00460331" w:rsidRDefault="00597554" w:rsidP="00A200B0">
      <w:pPr>
        <w:spacing w:after="0" w:line="276" w:lineRule="auto"/>
        <w:jc w:val="both"/>
        <w:rPr>
          <w:rFonts w:ascii="Times New Roman" w:eastAsia="Times New Roman" w:hAnsi="Times New Roman" w:cs="Times New Roman"/>
          <w:lang w:eastAsia="ru-RU"/>
        </w:rPr>
      </w:pPr>
      <w:r w:rsidRPr="00460331">
        <w:rPr>
          <w:rFonts w:ascii="Times New Roman" w:eastAsia="Times New Roman" w:hAnsi="Times New Roman" w:cs="Times New Roman"/>
          <w:lang w:eastAsia="ru-RU"/>
        </w:rPr>
        <w:t>0,5</w:t>
      </w:r>
    </w:p>
    <w:p w14:paraId="772387E0" w14:textId="77777777" w:rsidR="00597554" w:rsidRPr="00460331" w:rsidRDefault="00597554" w:rsidP="00A200B0">
      <w:pPr>
        <w:spacing w:after="0" w:line="276" w:lineRule="auto"/>
        <w:jc w:val="both"/>
        <w:rPr>
          <w:rFonts w:ascii="Times New Roman" w:eastAsia="Times New Roman" w:hAnsi="Times New Roman" w:cs="Times New Roman"/>
          <w:lang w:eastAsia="ru-RU"/>
        </w:rPr>
      </w:pPr>
      <w:r w:rsidRPr="00460331">
        <w:rPr>
          <w:rFonts w:ascii="Times New Roman" w:eastAsia="Times New Roman" w:hAnsi="Times New Roman" w:cs="Times New Roman"/>
          <w:lang w:eastAsia="ru-RU"/>
        </w:rPr>
        <w:t xml:space="preserve">                                      Оценка показателей труда, личностные тесты (комбинации)</w:t>
      </w:r>
    </w:p>
    <w:p w14:paraId="2920A2B9" w14:textId="77777777" w:rsidR="00597554" w:rsidRPr="00460331" w:rsidRDefault="00597554" w:rsidP="00A200B0">
      <w:pPr>
        <w:spacing w:after="0" w:line="276" w:lineRule="auto"/>
        <w:jc w:val="both"/>
        <w:rPr>
          <w:rFonts w:ascii="Times New Roman" w:eastAsia="Times New Roman" w:hAnsi="Times New Roman" w:cs="Times New Roman"/>
          <w:lang w:eastAsia="ru-RU"/>
        </w:rPr>
      </w:pPr>
      <w:r w:rsidRPr="00460331">
        <w:rPr>
          <w:rFonts w:ascii="Times New Roman" w:eastAsia="Times New Roman" w:hAnsi="Times New Roman" w:cs="Times New Roman"/>
          <w:lang w:eastAsia="ru-RU"/>
        </w:rPr>
        <w:t>0,4</w:t>
      </w:r>
    </w:p>
    <w:p w14:paraId="640F60E8" w14:textId="77777777" w:rsidR="00597554" w:rsidRPr="00460331" w:rsidRDefault="00597554" w:rsidP="00A200B0">
      <w:pPr>
        <w:spacing w:after="0" w:line="276" w:lineRule="auto"/>
        <w:jc w:val="both"/>
        <w:rPr>
          <w:rFonts w:ascii="Times New Roman" w:eastAsia="Times New Roman" w:hAnsi="Times New Roman" w:cs="Times New Roman"/>
          <w:lang w:eastAsia="ru-RU"/>
        </w:rPr>
      </w:pPr>
      <w:r w:rsidRPr="00460331">
        <w:rPr>
          <w:rFonts w:ascii="Times New Roman" w:eastAsia="Times New Roman" w:hAnsi="Times New Roman" w:cs="Times New Roman"/>
          <w:lang w:eastAsia="ru-RU"/>
        </w:rPr>
        <w:t xml:space="preserve">                               Биография; структурированное интервью  </w:t>
      </w:r>
    </w:p>
    <w:p w14:paraId="3D058BFC" w14:textId="77777777" w:rsidR="00597554" w:rsidRPr="00460331" w:rsidRDefault="00597554" w:rsidP="00A200B0">
      <w:pPr>
        <w:spacing w:after="0" w:line="276" w:lineRule="auto"/>
        <w:jc w:val="both"/>
        <w:rPr>
          <w:rFonts w:ascii="Times New Roman" w:eastAsia="Times New Roman" w:hAnsi="Times New Roman" w:cs="Times New Roman"/>
          <w:lang w:eastAsia="ru-RU"/>
        </w:rPr>
      </w:pPr>
      <w:r w:rsidRPr="00460331">
        <w:rPr>
          <w:rFonts w:ascii="Times New Roman" w:eastAsia="Times New Roman" w:hAnsi="Times New Roman" w:cs="Times New Roman"/>
          <w:lang w:eastAsia="ru-RU"/>
        </w:rPr>
        <w:t>0,3</w:t>
      </w:r>
    </w:p>
    <w:p w14:paraId="18D80503" w14:textId="77777777" w:rsidR="00597554" w:rsidRPr="00460331" w:rsidRDefault="00597554" w:rsidP="00A200B0">
      <w:pPr>
        <w:spacing w:after="0" w:line="276" w:lineRule="auto"/>
        <w:jc w:val="both"/>
        <w:rPr>
          <w:rFonts w:ascii="Times New Roman" w:eastAsia="Times New Roman" w:hAnsi="Times New Roman" w:cs="Times New Roman"/>
          <w:lang w:eastAsia="ru-RU"/>
        </w:rPr>
      </w:pPr>
      <w:r w:rsidRPr="00460331">
        <w:rPr>
          <w:rFonts w:ascii="Times New Roman" w:eastAsia="Times New Roman" w:hAnsi="Times New Roman" w:cs="Times New Roman"/>
          <w:lang w:eastAsia="ru-RU"/>
        </w:rPr>
        <w:t>0,2</w:t>
      </w:r>
    </w:p>
    <w:p w14:paraId="3244FBFD" w14:textId="77777777" w:rsidR="00597554" w:rsidRPr="00460331" w:rsidRDefault="00597554" w:rsidP="00A200B0">
      <w:pPr>
        <w:spacing w:after="0" w:line="276" w:lineRule="auto"/>
        <w:jc w:val="both"/>
        <w:rPr>
          <w:rFonts w:ascii="Times New Roman" w:eastAsia="Times New Roman" w:hAnsi="Times New Roman" w:cs="Times New Roman"/>
          <w:lang w:eastAsia="ru-RU"/>
        </w:rPr>
      </w:pPr>
      <w:r w:rsidRPr="00460331">
        <w:rPr>
          <w:rFonts w:ascii="Times New Roman" w:eastAsia="Times New Roman" w:hAnsi="Times New Roman" w:cs="Times New Roman"/>
          <w:lang w:eastAsia="ru-RU"/>
        </w:rPr>
        <w:t xml:space="preserve">                                       Обычное интервью, рекомендации</w:t>
      </w:r>
    </w:p>
    <w:p w14:paraId="1B83DFB8" w14:textId="77777777" w:rsidR="00597554" w:rsidRPr="00460331" w:rsidRDefault="00597554" w:rsidP="00A200B0">
      <w:pPr>
        <w:spacing w:after="0" w:line="276" w:lineRule="auto"/>
        <w:jc w:val="both"/>
        <w:rPr>
          <w:rFonts w:ascii="Times New Roman" w:eastAsia="Times New Roman" w:hAnsi="Times New Roman" w:cs="Times New Roman"/>
          <w:lang w:eastAsia="ru-RU"/>
        </w:rPr>
      </w:pPr>
      <w:r w:rsidRPr="00460331">
        <w:rPr>
          <w:rFonts w:ascii="Times New Roman" w:eastAsia="Times New Roman" w:hAnsi="Times New Roman" w:cs="Times New Roman"/>
          <w:lang w:eastAsia="ru-RU"/>
        </w:rPr>
        <w:t>0,1</w:t>
      </w:r>
    </w:p>
    <w:p w14:paraId="2D2A6246" w14:textId="77777777" w:rsidR="00597554" w:rsidRPr="00460331" w:rsidRDefault="00597554" w:rsidP="00A200B0">
      <w:pPr>
        <w:spacing w:after="0" w:line="276" w:lineRule="auto"/>
        <w:jc w:val="both"/>
        <w:rPr>
          <w:rFonts w:ascii="Times New Roman" w:eastAsia="Times New Roman" w:hAnsi="Times New Roman" w:cs="Times New Roman"/>
          <w:lang w:eastAsia="ru-RU"/>
        </w:rPr>
      </w:pPr>
    </w:p>
    <w:p w14:paraId="4E08D565" w14:textId="77777777" w:rsidR="00597554" w:rsidRPr="00460331" w:rsidRDefault="00597554" w:rsidP="00A200B0">
      <w:pPr>
        <w:spacing w:after="0" w:line="276" w:lineRule="auto"/>
        <w:jc w:val="both"/>
        <w:rPr>
          <w:rFonts w:ascii="Times New Roman" w:eastAsia="Times New Roman" w:hAnsi="Times New Roman" w:cs="Times New Roman"/>
          <w:lang w:eastAsia="ru-RU"/>
        </w:rPr>
      </w:pPr>
      <w:r w:rsidRPr="00460331">
        <w:rPr>
          <w:rFonts w:ascii="Times New Roman" w:eastAsia="Times New Roman" w:hAnsi="Times New Roman" w:cs="Times New Roman"/>
          <w:lang w:eastAsia="ru-RU"/>
        </w:rPr>
        <w:t>0</w:t>
      </w:r>
    </w:p>
    <w:p w14:paraId="43EF65D9" w14:textId="77777777" w:rsidR="00597554" w:rsidRPr="00460331" w:rsidRDefault="00597554" w:rsidP="00A200B0">
      <w:pPr>
        <w:spacing w:after="0" w:line="276" w:lineRule="auto"/>
        <w:jc w:val="both"/>
        <w:rPr>
          <w:rFonts w:ascii="Times New Roman" w:eastAsia="Times New Roman" w:hAnsi="Times New Roman" w:cs="Times New Roman"/>
          <w:lang w:eastAsia="ru-RU"/>
        </w:rPr>
      </w:pPr>
      <w:r w:rsidRPr="00460331">
        <w:rPr>
          <w:rFonts w:ascii="Times New Roman" w:eastAsia="Times New Roman" w:hAnsi="Times New Roman" w:cs="Times New Roman"/>
          <w:lang w:eastAsia="ru-RU"/>
        </w:rPr>
        <w:t xml:space="preserve">                               Графология, астрология, случайный прогноз   </w:t>
      </w:r>
    </w:p>
    <w:p w14:paraId="52230DB9" w14:textId="77777777" w:rsidR="00597554" w:rsidRPr="00460331" w:rsidRDefault="00597554" w:rsidP="00A200B0">
      <w:pPr>
        <w:spacing w:after="0" w:line="276" w:lineRule="auto"/>
        <w:jc w:val="both"/>
        <w:rPr>
          <w:rFonts w:ascii="Times New Roman" w:eastAsia="Times New Roman" w:hAnsi="Times New Roman" w:cs="Times New Roman"/>
          <w:lang w:eastAsia="ru-RU"/>
        </w:rPr>
      </w:pPr>
      <w:r w:rsidRPr="00460331">
        <w:rPr>
          <w:rFonts w:ascii="Times New Roman" w:eastAsia="Times New Roman" w:hAnsi="Times New Roman" w:cs="Times New Roman"/>
          <w:lang w:eastAsia="ru-RU"/>
        </w:rPr>
        <w:t xml:space="preserve">-0,1       </w:t>
      </w:r>
    </w:p>
    <w:p w14:paraId="25D24E85" w14:textId="77777777" w:rsidR="00597554" w:rsidRPr="00A200B0" w:rsidRDefault="00597554" w:rsidP="00A200B0">
      <w:pPr>
        <w:spacing w:after="0" w:line="276" w:lineRule="auto"/>
        <w:ind w:firstLine="709"/>
        <w:jc w:val="both"/>
        <w:rPr>
          <w:rFonts w:ascii="Times New Roman" w:eastAsia="Times New Roman" w:hAnsi="Times New Roman" w:cs="Times New Roman"/>
          <w:bCs/>
          <w:lang w:eastAsia="ru-RU"/>
        </w:rPr>
      </w:pPr>
      <w:r w:rsidRPr="00A200B0">
        <w:rPr>
          <w:rFonts w:ascii="Times New Roman" w:eastAsia="Times New Roman" w:hAnsi="Times New Roman" w:cs="Times New Roman"/>
          <w:bCs/>
          <w:lang w:eastAsia="ru-RU"/>
        </w:rPr>
        <w:t xml:space="preserve">Рис.1. Точность некоторых методов отбора по данным </w:t>
      </w:r>
      <w:proofErr w:type="spellStart"/>
      <w:r w:rsidRPr="00A200B0">
        <w:rPr>
          <w:rFonts w:ascii="Times New Roman" w:eastAsia="Times New Roman" w:hAnsi="Times New Roman" w:cs="Times New Roman"/>
          <w:bCs/>
          <w:lang w:eastAsia="ru-RU"/>
        </w:rPr>
        <w:t>М.Армстронга</w:t>
      </w:r>
      <w:proofErr w:type="spellEnd"/>
    </w:p>
    <w:p w14:paraId="26357F38" w14:textId="77777777" w:rsidR="00597554" w:rsidRDefault="00597554" w:rsidP="00A200B0">
      <w:pPr>
        <w:spacing w:line="276" w:lineRule="auto"/>
        <w:jc w:val="both"/>
      </w:pPr>
    </w:p>
    <w:p w14:paraId="1BD7DE9A" w14:textId="3233E2F1" w:rsidR="0016126F" w:rsidRPr="0016126F" w:rsidRDefault="0016126F" w:rsidP="00A200B0">
      <w:pPr>
        <w:tabs>
          <w:tab w:val="left" w:pos="284"/>
        </w:tabs>
        <w:spacing w:after="0" w:line="276" w:lineRule="auto"/>
        <w:ind w:firstLine="426"/>
        <w:jc w:val="both"/>
        <w:rPr>
          <w:rFonts w:ascii="Times New Roman" w:hAnsi="Times New Roman" w:cs="Times New Roman"/>
        </w:rPr>
      </w:pPr>
      <w:r w:rsidRPr="0016126F">
        <w:rPr>
          <w:rFonts w:ascii="Times New Roman" w:hAnsi="Times New Roman" w:cs="Times New Roman"/>
        </w:rPr>
        <w:t xml:space="preserve">Требования к компетентности персонала, позволят сотрудникам и руководству </w:t>
      </w:r>
      <w:r w:rsidR="008C59F1">
        <w:rPr>
          <w:rFonts w:ascii="Times New Roman" w:hAnsi="Times New Roman" w:cs="Times New Roman"/>
        </w:rPr>
        <w:t>организации</w:t>
      </w:r>
      <w:r w:rsidRPr="0016126F">
        <w:rPr>
          <w:rFonts w:ascii="Times New Roman" w:hAnsi="Times New Roman" w:cs="Times New Roman"/>
        </w:rPr>
        <w:t xml:space="preserve"> понять:</w:t>
      </w:r>
    </w:p>
    <w:p w14:paraId="438375E3" w14:textId="166227D3" w:rsidR="0016126F" w:rsidRPr="0016126F" w:rsidRDefault="0016126F" w:rsidP="00A200B0">
      <w:pPr>
        <w:numPr>
          <w:ilvl w:val="0"/>
          <w:numId w:val="26"/>
        </w:numPr>
        <w:tabs>
          <w:tab w:val="left" w:pos="142"/>
          <w:tab w:val="left" w:pos="284"/>
        </w:tabs>
        <w:spacing w:after="0" w:line="276" w:lineRule="auto"/>
        <w:jc w:val="both"/>
        <w:rPr>
          <w:rFonts w:ascii="Times New Roman" w:hAnsi="Times New Roman" w:cs="Times New Roman"/>
          <w:bCs/>
        </w:rPr>
      </w:pPr>
      <w:r w:rsidRPr="0016126F">
        <w:rPr>
          <w:rFonts w:ascii="Times New Roman" w:hAnsi="Times New Roman" w:cs="Times New Roman"/>
          <w:bCs/>
        </w:rPr>
        <w:t xml:space="preserve">каким набором знаний, навыков и способностей (компетенций) должен обладать сотрудник, занимающий ту или иную должностную позицию в </w:t>
      </w:r>
      <w:r w:rsidR="008C59F1">
        <w:rPr>
          <w:rFonts w:ascii="Times New Roman" w:hAnsi="Times New Roman" w:cs="Times New Roman"/>
          <w:bCs/>
        </w:rPr>
        <w:t>организации</w:t>
      </w:r>
      <w:r w:rsidRPr="0016126F">
        <w:rPr>
          <w:rFonts w:ascii="Times New Roman" w:hAnsi="Times New Roman" w:cs="Times New Roman"/>
          <w:bCs/>
        </w:rPr>
        <w:t xml:space="preserve"> для выполнения поставленных целей и задач;</w:t>
      </w:r>
    </w:p>
    <w:p w14:paraId="254E6B4B" w14:textId="77777777" w:rsidR="0016126F" w:rsidRPr="0016126F" w:rsidRDefault="0016126F" w:rsidP="00A200B0">
      <w:pPr>
        <w:numPr>
          <w:ilvl w:val="0"/>
          <w:numId w:val="26"/>
        </w:numPr>
        <w:tabs>
          <w:tab w:val="left" w:pos="142"/>
          <w:tab w:val="left" w:pos="284"/>
        </w:tabs>
        <w:spacing w:after="0" w:line="276" w:lineRule="auto"/>
        <w:jc w:val="both"/>
        <w:rPr>
          <w:rFonts w:ascii="Times New Roman" w:hAnsi="Times New Roman" w:cs="Times New Roman"/>
          <w:bCs/>
        </w:rPr>
      </w:pPr>
      <w:r w:rsidRPr="0016126F">
        <w:rPr>
          <w:rFonts w:ascii="Times New Roman" w:hAnsi="Times New Roman" w:cs="Times New Roman"/>
          <w:bCs/>
        </w:rPr>
        <w:lastRenderedPageBreak/>
        <w:t>каким должен быть уровень развития профессионально значимых компетенций персонала для эффективной работы в должности.</w:t>
      </w:r>
    </w:p>
    <w:p w14:paraId="4C76F051" w14:textId="3037A7FA" w:rsidR="0016126F" w:rsidRPr="0016126F" w:rsidRDefault="0016126F" w:rsidP="00A200B0">
      <w:pPr>
        <w:pStyle w:val="a3"/>
        <w:numPr>
          <w:ilvl w:val="0"/>
          <w:numId w:val="26"/>
        </w:numPr>
        <w:spacing w:line="276" w:lineRule="auto"/>
        <w:jc w:val="both"/>
        <w:rPr>
          <w:rFonts w:ascii="Times New Roman" w:hAnsi="Times New Roman" w:cs="Times New Roman"/>
          <w:bCs/>
        </w:rPr>
      </w:pPr>
      <w:r w:rsidRPr="0016126F">
        <w:rPr>
          <w:rFonts w:ascii="Times New Roman" w:hAnsi="Times New Roman" w:cs="Times New Roman"/>
          <w:bCs/>
        </w:rPr>
        <w:t xml:space="preserve">Требования к компетентности (профили компетенций) персонала формулируют на основе описания рабочих процедур, стандартов деятельности и специфических особенностей специалистов и руководящего состава </w:t>
      </w:r>
      <w:r w:rsidR="008C59F1">
        <w:rPr>
          <w:rFonts w:ascii="Times New Roman" w:hAnsi="Times New Roman" w:cs="Times New Roman"/>
          <w:bCs/>
        </w:rPr>
        <w:t>организации</w:t>
      </w:r>
      <w:r w:rsidRPr="0016126F">
        <w:rPr>
          <w:rFonts w:ascii="Times New Roman" w:hAnsi="Times New Roman" w:cs="Times New Roman"/>
          <w:bCs/>
        </w:rPr>
        <w:t>.</w:t>
      </w:r>
    </w:p>
    <w:p w14:paraId="49D5493F" w14:textId="7EA67B6F" w:rsidR="0016126F" w:rsidRPr="0016126F" w:rsidRDefault="0016126F" w:rsidP="00A200B0">
      <w:pPr>
        <w:tabs>
          <w:tab w:val="left" w:pos="142"/>
        </w:tabs>
        <w:spacing w:line="276" w:lineRule="auto"/>
        <w:ind w:left="360"/>
        <w:jc w:val="both"/>
        <w:rPr>
          <w:rFonts w:ascii="Times New Roman" w:hAnsi="Times New Roman" w:cs="Times New Roman"/>
        </w:rPr>
      </w:pPr>
      <w:r w:rsidRPr="0016126F">
        <w:rPr>
          <w:rFonts w:ascii="Times New Roman" w:hAnsi="Times New Roman" w:cs="Times New Roman"/>
        </w:rPr>
        <w:t xml:space="preserve">Оценка компетентности персонала, позволит сотрудникам и руководству </w:t>
      </w:r>
      <w:r w:rsidR="008C59F1">
        <w:rPr>
          <w:rFonts w:ascii="Times New Roman" w:hAnsi="Times New Roman" w:cs="Times New Roman"/>
        </w:rPr>
        <w:t>организации</w:t>
      </w:r>
      <w:r w:rsidRPr="0016126F">
        <w:rPr>
          <w:rFonts w:ascii="Times New Roman" w:hAnsi="Times New Roman" w:cs="Times New Roman"/>
        </w:rPr>
        <w:t>:</w:t>
      </w:r>
    </w:p>
    <w:p w14:paraId="1667CF94" w14:textId="77777777" w:rsidR="0016126F" w:rsidRPr="0016126F" w:rsidRDefault="0016126F" w:rsidP="00A200B0">
      <w:pPr>
        <w:numPr>
          <w:ilvl w:val="0"/>
          <w:numId w:val="26"/>
        </w:numPr>
        <w:tabs>
          <w:tab w:val="left" w:pos="142"/>
        </w:tabs>
        <w:spacing w:after="0" w:line="276" w:lineRule="auto"/>
        <w:jc w:val="both"/>
        <w:rPr>
          <w:rFonts w:ascii="Times New Roman" w:hAnsi="Times New Roman" w:cs="Times New Roman"/>
          <w:bCs/>
        </w:rPr>
      </w:pPr>
      <w:r w:rsidRPr="0016126F">
        <w:rPr>
          <w:rFonts w:ascii="Times New Roman" w:hAnsi="Times New Roman" w:cs="Times New Roman"/>
          <w:bCs/>
        </w:rPr>
        <w:t>выявить уровень соответствия компетентности персонала формализованным критериям;</w:t>
      </w:r>
    </w:p>
    <w:p w14:paraId="27932481" w14:textId="77777777" w:rsidR="0016126F" w:rsidRPr="0016126F" w:rsidRDefault="0016126F" w:rsidP="00A200B0">
      <w:pPr>
        <w:numPr>
          <w:ilvl w:val="0"/>
          <w:numId w:val="26"/>
        </w:numPr>
        <w:tabs>
          <w:tab w:val="left" w:pos="142"/>
        </w:tabs>
        <w:spacing w:after="0" w:line="276" w:lineRule="auto"/>
        <w:jc w:val="both"/>
        <w:rPr>
          <w:rFonts w:ascii="Times New Roman" w:hAnsi="Times New Roman" w:cs="Times New Roman"/>
          <w:bCs/>
        </w:rPr>
      </w:pPr>
      <w:r w:rsidRPr="0016126F">
        <w:rPr>
          <w:rFonts w:ascii="Times New Roman" w:hAnsi="Times New Roman" w:cs="Times New Roman"/>
          <w:bCs/>
        </w:rPr>
        <w:t>обеспечить понимание значимости развития персонала в тех направлениях, которые необходимы для эффективного выполнения работы;</w:t>
      </w:r>
    </w:p>
    <w:p w14:paraId="52EC2421" w14:textId="77777777" w:rsidR="0016126F" w:rsidRPr="0016126F" w:rsidRDefault="0016126F" w:rsidP="00A200B0">
      <w:pPr>
        <w:numPr>
          <w:ilvl w:val="0"/>
          <w:numId w:val="26"/>
        </w:numPr>
        <w:tabs>
          <w:tab w:val="left" w:pos="142"/>
        </w:tabs>
        <w:spacing w:after="0" w:line="276" w:lineRule="auto"/>
        <w:jc w:val="both"/>
        <w:rPr>
          <w:rFonts w:ascii="Times New Roman" w:hAnsi="Times New Roman" w:cs="Times New Roman"/>
          <w:bCs/>
        </w:rPr>
      </w:pPr>
      <w:r w:rsidRPr="0016126F">
        <w:rPr>
          <w:rFonts w:ascii="Times New Roman" w:hAnsi="Times New Roman" w:cs="Times New Roman"/>
          <w:bCs/>
        </w:rPr>
        <w:t>сформировать индивидуальные и групповые программы развития сотрудников;</w:t>
      </w:r>
    </w:p>
    <w:p w14:paraId="4832F9D4" w14:textId="77777777" w:rsidR="0016126F" w:rsidRPr="0016126F" w:rsidRDefault="0016126F" w:rsidP="00A200B0">
      <w:pPr>
        <w:numPr>
          <w:ilvl w:val="0"/>
          <w:numId w:val="26"/>
        </w:numPr>
        <w:tabs>
          <w:tab w:val="left" w:pos="142"/>
        </w:tabs>
        <w:spacing w:after="0" w:line="276" w:lineRule="auto"/>
        <w:jc w:val="both"/>
        <w:rPr>
          <w:rFonts w:ascii="Times New Roman" w:hAnsi="Times New Roman" w:cs="Times New Roman"/>
          <w:bCs/>
        </w:rPr>
      </w:pPr>
      <w:r w:rsidRPr="0016126F">
        <w:rPr>
          <w:rFonts w:ascii="Times New Roman" w:hAnsi="Times New Roman" w:cs="Times New Roman"/>
          <w:bCs/>
        </w:rPr>
        <w:t>произвести кадровые перестановки;</w:t>
      </w:r>
    </w:p>
    <w:p w14:paraId="66A70CCF" w14:textId="77777777" w:rsidR="0016126F" w:rsidRPr="0016126F" w:rsidRDefault="0016126F" w:rsidP="00A200B0">
      <w:pPr>
        <w:numPr>
          <w:ilvl w:val="0"/>
          <w:numId w:val="26"/>
        </w:numPr>
        <w:tabs>
          <w:tab w:val="left" w:pos="142"/>
        </w:tabs>
        <w:spacing w:after="0" w:line="276" w:lineRule="auto"/>
        <w:jc w:val="both"/>
        <w:rPr>
          <w:rFonts w:ascii="Times New Roman" w:hAnsi="Times New Roman" w:cs="Times New Roman"/>
          <w:bCs/>
        </w:rPr>
      </w:pPr>
      <w:r w:rsidRPr="0016126F">
        <w:rPr>
          <w:rFonts w:ascii="Times New Roman" w:hAnsi="Times New Roman" w:cs="Times New Roman"/>
          <w:bCs/>
        </w:rPr>
        <w:t>принять решение о денежном вознаграждении сотрудников по итогам оценки уровня развития их компетентности.</w:t>
      </w:r>
    </w:p>
    <w:p w14:paraId="3D071DB3" w14:textId="77777777" w:rsidR="0016126F" w:rsidRDefault="0016126F" w:rsidP="00A200B0">
      <w:pPr>
        <w:spacing w:after="0" w:line="276" w:lineRule="auto"/>
        <w:ind w:firstLine="426"/>
        <w:jc w:val="both"/>
        <w:rPr>
          <w:rFonts w:ascii="Times New Roman" w:hAnsi="Times New Roman" w:cs="Times New Roman"/>
          <w:b/>
          <w:bCs/>
        </w:rPr>
      </w:pPr>
    </w:p>
    <w:p w14:paraId="7A66B204" w14:textId="5C9E393F" w:rsidR="00B53938" w:rsidRPr="00B53938" w:rsidRDefault="00B53938" w:rsidP="00A200B0">
      <w:pPr>
        <w:spacing w:after="0" w:line="276" w:lineRule="auto"/>
        <w:ind w:firstLine="426"/>
        <w:jc w:val="both"/>
        <w:rPr>
          <w:rFonts w:ascii="Times New Roman" w:hAnsi="Times New Roman" w:cs="Times New Roman"/>
          <w:b/>
          <w:bCs/>
        </w:rPr>
      </w:pPr>
      <w:r w:rsidRPr="00B53938">
        <w:rPr>
          <w:rFonts w:ascii="Times New Roman" w:hAnsi="Times New Roman" w:cs="Times New Roman"/>
          <w:b/>
          <w:bCs/>
        </w:rPr>
        <w:t xml:space="preserve">Область использования и критерий к моделям компетенций </w:t>
      </w:r>
    </w:p>
    <w:p w14:paraId="4FDC946E" w14:textId="36576714" w:rsidR="00B53938" w:rsidRPr="0090641F" w:rsidRDefault="00B53938" w:rsidP="00A200B0">
      <w:pPr>
        <w:shd w:val="clear" w:color="auto" w:fill="FFFFFF"/>
        <w:spacing w:after="0" w:line="276" w:lineRule="auto"/>
        <w:ind w:firstLine="426"/>
        <w:jc w:val="both"/>
        <w:rPr>
          <w:rFonts w:ascii="Times New Roman" w:hAnsi="Times New Roman" w:cs="Times New Roman"/>
        </w:rPr>
      </w:pPr>
      <w:r>
        <w:rPr>
          <w:rFonts w:ascii="Times New Roman" w:hAnsi="Times New Roman" w:cs="Times New Roman"/>
        </w:rPr>
        <w:t>Важно отметить, что к</w:t>
      </w:r>
      <w:r w:rsidRPr="0090641F">
        <w:rPr>
          <w:rFonts w:ascii="Times New Roman" w:hAnsi="Times New Roman" w:cs="Times New Roman"/>
        </w:rPr>
        <w:t xml:space="preserve">омпетенции самым тесным образом связаны со стратегией </w:t>
      </w:r>
      <w:r w:rsidR="00BD116E">
        <w:rPr>
          <w:rFonts w:ascii="Times New Roman" w:hAnsi="Times New Roman" w:cs="Times New Roman"/>
        </w:rPr>
        <w:t>организации</w:t>
      </w:r>
      <w:r w:rsidRPr="0090641F">
        <w:rPr>
          <w:rFonts w:ascii="Times New Roman" w:hAnsi="Times New Roman" w:cs="Times New Roman"/>
        </w:rPr>
        <w:t>, соответс</w:t>
      </w:r>
      <w:r w:rsidRPr="0090641F">
        <w:rPr>
          <w:rFonts w:ascii="Times New Roman" w:hAnsi="Times New Roman" w:cs="Times New Roman"/>
        </w:rPr>
        <w:softHyphen/>
        <w:t xml:space="preserve">твенно их предназначение - способствовать реализации стратегических целей </w:t>
      </w:r>
      <w:r w:rsidR="008C59F1">
        <w:rPr>
          <w:rFonts w:ascii="Times New Roman" w:hAnsi="Times New Roman" w:cs="Times New Roman"/>
        </w:rPr>
        <w:t>организации</w:t>
      </w:r>
      <w:r w:rsidRPr="0090641F">
        <w:rPr>
          <w:rFonts w:ascii="Times New Roman" w:hAnsi="Times New Roman" w:cs="Times New Roman"/>
        </w:rPr>
        <w:t xml:space="preserve">. Эту задачу модель компетенций решает через определенные функции и области применения этих функций. Области применения приведены ниже. Функции </w:t>
      </w:r>
      <w:proofErr w:type="gramStart"/>
      <w:r w:rsidRPr="0090641F">
        <w:rPr>
          <w:rFonts w:ascii="Times New Roman" w:hAnsi="Times New Roman" w:cs="Times New Roman"/>
        </w:rPr>
        <w:t>- это</w:t>
      </w:r>
      <w:proofErr w:type="gramEnd"/>
      <w:r w:rsidRPr="0090641F">
        <w:rPr>
          <w:rFonts w:ascii="Times New Roman" w:hAnsi="Times New Roman" w:cs="Times New Roman"/>
        </w:rPr>
        <w:t xml:space="preserve"> вид специфической деятельности, через которую работает модель компетенций в той или иной области. Рассмотрим их более подробно.</w:t>
      </w:r>
    </w:p>
    <w:p w14:paraId="5C371142" w14:textId="77777777" w:rsidR="00B53938" w:rsidRPr="0090641F" w:rsidRDefault="00B53938" w:rsidP="00A200B0">
      <w:pPr>
        <w:shd w:val="clear" w:color="auto" w:fill="FFFFFF"/>
        <w:spacing w:after="0" w:line="276" w:lineRule="auto"/>
        <w:ind w:firstLine="426"/>
        <w:jc w:val="both"/>
        <w:rPr>
          <w:rFonts w:ascii="Times New Roman" w:hAnsi="Times New Roman" w:cs="Times New Roman"/>
        </w:rPr>
      </w:pPr>
      <w:r w:rsidRPr="0090641F">
        <w:rPr>
          <w:rFonts w:ascii="Times New Roman" w:hAnsi="Times New Roman" w:cs="Times New Roman"/>
        </w:rPr>
        <w:t>Как уже говорилось в самом начале, модель компетенций - многофункцио</w:t>
      </w:r>
      <w:r w:rsidRPr="0090641F">
        <w:rPr>
          <w:rFonts w:ascii="Times New Roman" w:hAnsi="Times New Roman" w:cs="Times New Roman"/>
        </w:rPr>
        <w:softHyphen/>
        <w:t>нальный и практически универсальный инструмент, поэтому она работает в различ</w:t>
      </w:r>
      <w:r w:rsidRPr="0090641F">
        <w:rPr>
          <w:rFonts w:ascii="Times New Roman" w:hAnsi="Times New Roman" w:cs="Times New Roman"/>
        </w:rPr>
        <w:softHyphen/>
        <w:t>ных сферах управления. В первую очередь - в управлении человеческими ресурсами. Здесь она находит применение в следующих областях:</w:t>
      </w:r>
    </w:p>
    <w:p w14:paraId="479DEDE3" w14:textId="7E6C4C6E" w:rsidR="00B53938" w:rsidRPr="0090641F" w:rsidRDefault="00B53938" w:rsidP="00A200B0">
      <w:pPr>
        <w:widowControl w:val="0"/>
        <w:numPr>
          <w:ilvl w:val="0"/>
          <w:numId w:val="21"/>
        </w:numPr>
        <w:shd w:val="clear" w:color="auto" w:fill="FFFFFF"/>
        <w:tabs>
          <w:tab w:val="clear" w:pos="1710"/>
        </w:tabs>
        <w:autoSpaceDE w:val="0"/>
        <w:autoSpaceDN w:val="0"/>
        <w:adjustRightInd w:val="0"/>
        <w:spacing w:after="0" w:line="276" w:lineRule="auto"/>
        <w:ind w:left="0" w:firstLine="426"/>
        <w:jc w:val="both"/>
        <w:rPr>
          <w:rFonts w:ascii="Times New Roman" w:hAnsi="Times New Roman" w:cs="Times New Roman"/>
        </w:rPr>
      </w:pPr>
      <w:r w:rsidRPr="0090641F">
        <w:rPr>
          <w:rFonts w:ascii="Times New Roman" w:hAnsi="Times New Roman" w:cs="Times New Roman"/>
        </w:rPr>
        <w:t>Формирование корпоративной культуры, соответствующей стратегичес</w:t>
      </w:r>
      <w:r w:rsidRPr="0090641F">
        <w:rPr>
          <w:rFonts w:ascii="Times New Roman" w:hAnsi="Times New Roman" w:cs="Times New Roman"/>
        </w:rPr>
        <w:softHyphen/>
        <w:t xml:space="preserve">ким целям </w:t>
      </w:r>
      <w:r w:rsidR="008C59F1">
        <w:rPr>
          <w:rFonts w:ascii="Times New Roman" w:hAnsi="Times New Roman" w:cs="Times New Roman"/>
        </w:rPr>
        <w:t>организации</w:t>
      </w:r>
      <w:r w:rsidRPr="0090641F">
        <w:rPr>
          <w:rFonts w:ascii="Times New Roman" w:hAnsi="Times New Roman" w:cs="Times New Roman"/>
        </w:rPr>
        <w:t>. Роль модели компетенций в данной области заклю</w:t>
      </w:r>
      <w:r w:rsidRPr="0090641F">
        <w:rPr>
          <w:rFonts w:ascii="Times New Roman" w:hAnsi="Times New Roman" w:cs="Times New Roman"/>
        </w:rPr>
        <w:softHyphen/>
        <w:t xml:space="preserve">чается в создании необходимых корпоративных ценностей и их развитии в работниках </w:t>
      </w:r>
      <w:r w:rsidR="008C59F1">
        <w:rPr>
          <w:rFonts w:ascii="Times New Roman" w:hAnsi="Times New Roman" w:cs="Times New Roman"/>
        </w:rPr>
        <w:t>организации</w:t>
      </w:r>
      <w:r w:rsidRPr="0090641F">
        <w:rPr>
          <w:rFonts w:ascii="Times New Roman" w:hAnsi="Times New Roman" w:cs="Times New Roman"/>
        </w:rPr>
        <w:t>.</w:t>
      </w:r>
    </w:p>
    <w:p w14:paraId="10BC004C" w14:textId="77777777" w:rsidR="00B53938" w:rsidRPr="0090641F" w:rsidRDefault="00B53938" w:rsidP="00A200B0">
      <w:pPr>
        <w:widowControl w:val="0"/>
        <w:numPr>
          <w:ilvl w:val="0"/>
          <w:numId w:val="21"/>
        </w:numPr>
        <w:shd w:val="clear" w:color="auto" w:fill="FFFFFF"/>
        <w:tabs>
          <w:tab w:val="clear" w:pos="1710"/>
        </w:tabs>
        <w:autoSpaceDE w:val="0"/>
        <w:autoSpaceDN w:val="0"/>
        <w:adjustRightInd w:val="0"/>
        <w:spacing w:after="0" w:line="276" w:lineRule="auto"/>
        <w:ind w:left="0" w:firstLine="426"/>
        <w:jc w:val="both"/>
        <w:rPr>
          <w:rFonts w:ascii="Times New Roman" w:hAnsi="Times New Roman" w:cs="Times New Roman"/>
        </w:rPr>
      </w:pPr>
      <w:r w:rsidRPr="0090641F">
        <w:rPr>
          <w:rFonts w:ascii="Times New Roman" w:hAnsi="Times New Roman" w:cs="Times New Roman"/>
        </w:rPr>
        <w:t>Оценка кандидатов при подборе персонала. Это одна из наиболее распро</w:t>
      </w:r>
      <w:r w:rsidRPr="0090641F">
        <w:rPr>
          <w:rFonts w:ascii="Times New Roman" w:hAnsi="Times New Roman" w:cs="Times New Roman"/>
        </w:rPr>
        <w:softHyphen/>
        <w:t>страненных областей применения модели компетенций. Роль модели за</w:t>
      </w:r>
      <w:r w:rsidRPr="0090641F">
        <w:rPr>
          <w:rFonts w:ascii="Times New Roman" w:hAnsi="Times New Roman" w:cs="Times New Roman"/>
        </w:rPr>
        <w:softHyphen/>
        <w:t>ключается в отборе кандидатов, максимально соответствующих должнос</w:t>
      </w:r>
      <w:r w:rsidRPr="0090641F">
        <w:rPr>
          <w:rFonts w:ascii="Times New Roman" w:hAnsi="Times New Roman" w:cs="Times New Roman"/>
        </w:rPr>
        <w:softHyphen/>
        <w:t>тям. Модель компетенций позволяют сформулировать критерии отбора,</w:t>
      </w:r>
      <w:r>
        <w:rPr>
          <w:rFonts w:ascii="Times New Roman" w:hAnsi="Times New Roman" w:cs="Times New Roman"/>
        </w:rPr>
        <w:t xml:space="preserve"> </w:t>
      </w:r>
      <w:r w:rsidRPr="0090641F">
        <w:rPr>
          <w:rFonts w:ascii="Times New Roman" w:hAnsi="Times New Roman" w:cs="Times New Roman"/>
        </w:rPr>
        <w:t>а популярная технология ассессмент-центров - получить четкое представ</w:t>
      </w:r>
      <w:r w:rsidRPr="0090641F">
        <w:rPr>
          <w:rFonts w:ascii="Times New Roman" w:hAnsi="Times New Roman" w:cs="Times New Roman"/>
        </w:rPr>
        <w:softHyphen/>
        <w:t>ление о поведении кандидата в рабочей ситуации.</w:t>
      </w:r>
    </w:p>
    <w:p w14:paraId="17642D7E" w14:textId="77777777" w:rsidR="00B53938" w:rsidRPr="0090641F" w:rsidRDefault="00B53938" w:rsidP="00A200B0">
      <w:pPr>
        <w:widowControl w:val="0"/>
        <w:numPr>
          <w:ilvl w:val="0"/>
          <w:numId w:val="21"/>
        </w:numPr>
        <w:shd w:val="clear" w:color="auto" w:fill="FFFFFF"/>
        <w:tabs>
          <w:tab w:val="clear" w:pos="1710"/>
        </w:tabs>
        <w:autoSpaceDE w:val="0"/>
        <w:autoSpaceDN w:val="0"/>
        <w:adjustRightInd w:val="0"/>
        <w:spacing w:after="0" w:line="276" w:lineRule="auto"/>
        <w:ind w:left="0" w:firstLine="426"/>
        <w:jc w:val="both"/>
        <w:rPr>
          <w:rFonts w:ascii="Times New Roman" w:hAnsi="Times New Roman" w:cs="Times New Roman"/>
        </w:rPr>
      </w:pPr>
      <w:r w:rsidRPr="0090641F">
        <w:rPr>
          <w:rFonts w:ascii="Times New Roman" w:hAnsi="Times New Roman" w:cs="Times New Roman"/>
        </w:rPr>
        <w:t>Оценка и управление эффективностью деятельности работников. Приме</w:t>
      </w:r>
      <w:r w:rsidRPr="0090641F">
        <w:rPr>
          <w:rFonts w:ascii="Times New Roman" w:hAnsi="Times New Roman" w:cs="Times New Roman"/>
        </w:rPr>
        <w:softHyphen/>
        <w:t>нение модели компетенций позволяет собрать структурированную инфор</w:t>
      </w:r>
      <w:r w:rsidRPr="0090641F">
        <w:rPr>
          <w:rFonts w:ascii="Times New Roman" w:hAnsi="Times New Roman" w:cs="Times New Roman"/>
        </w:rPr>
        <w:softHyphen/>
        <w:t>мацию о деятельности работника и получить сравнительную оценку его исполнительского поведения.</w:t>
      </w:r>
    </w:p>
    <w:p w14:paraId="7931F1FE" w14:textId="77777777" w:rsidR="00B53938" w:rsidRPr="0090641F" w:rsidRDefault="00B53938" w:rsidP="00A200B0">
      <w:pPr>
        <w:widowControl w:val="0"/>
        <w:numPr>
          <w:ilvl w:val="0"/>
          <w:numId w:val="21"/>
        </w:numPr>
        <w:shd w:val="clear" w:color="auto" w:fill="FFFFFF"/>
        <w:tabs>
          <w:tab w:val="clear" w:pos="1710"/>
        </w:tabs>
        <w:autoSpaceDE w:val="0"/>
        <w:autoSpaceDN w:val="0"/>
        <w:adjustRightInd w:val="0"/>
        <w:spacing w:after="0" w:line="276" w:lineRule="auto"/>
        <w:ind w:left="0" w:firstLine="426"/>
        <w:jc w:val="both"/>
        <w:rPr>
          <w:rFonts w:ascii="Times New Roman" w:hAnsi="Times New Roman" w:cs="Times New Roman"/>
        </w:rPr>
      </w:pPr>
      <w:r w:rsidRPr="0090641F">
        <w:rPr>
          <w:rFonts w:ascii="Times New Roman" w:hAnsi="Times New Roman" w:cs="Times New Roman"/>
        </w:rPr>
        <w:t>Обучение и развитие персонала. В данной области модель компетенций яв</w:t>
      </w:r>
      <w:r w:rsidRPr="0090641F">
        <w:rPr>
          <w:rFonts w:ascii="Times New Roman" w:hAnsi="Times New Roman" w:cs="Times New Roman"/>
        </w:rPr>
        <w:softHyphen/>
        <w:t>ляется, пожалуй, лучшим инструментом для формирования планов обуче</w:t>
      </w:r>
      <w:r w:rsidRPr="0090641F">
        <w:rPr>
          <w:rFonts w:ascii="Times New Roman" w:hAnsi="Times New Roman" w:cs="Times New Roman"/>
        </w:rPr>
        <w:softHyphen/>
        <w:t>ния и развития работников. Она позволяет максимально точно определить области обучения и развития, фокусируя все обучающие мероприятия на приведение работников к корпоративным стандартам, отраженным в ком</w:t>
      </w:r>
      <w:r w:rsidRPr="0090641F">
        <w:rPr>
          <w:rFonts w:ascii="Times New Roman" w:hAnsi="Times New Roman" w:cs="Times New Roman"/>
        </w:rPr>
        <w:softHyphen/>
        <w:t>петенциях. Это позволяет значительно повысить эффективность обучения и развития персонала.</w:t>
      </w:r>
    </w:p>
    <w:p w14:paraId="0C1D9876" w14:textId="4040CCEA" w:rsidR="00B53938" w:rsidRPr="0090641F" w:rsidRDefault="00B53938" w:rsidP="00A200B0">
      <w:pPr>
        <w:widowControl w:val="0"/>
        <w:numPr>
          <w:ilvl w:val="0"/>
          <w:numId w:val="21"/>
        </w:numPr>
        <w:shd w:val="clear" w:color="auto" w:fill="FFFFFF"/>
        <w:tabs>
          <w:tab w:val="clear" w:pos="1710"/>
        </w:tabs>
        <w:autoSpaceDE w:val="0"/>
        <w:autoSpaceDN w:val="0"/>
        <w:adjustRightInd w:val="0"/>
        <w:spacing w:after="0" w:line="276" w:lineRule="auto"/>
        <w:ind w:left="0" w:firstLine="426"/>
        <w:jc w:val="both"/>
        <w:rPr>
          <w:rFonts w:ascii="Times New Roman" w:hAnsi="Times New Roman" w:cs="Times New Roman"/>
        </w:rPr>
      </w:pPr>
      <w:r w:rsidRPr="0090641F">
        <w:rPr>
          <w:rFonts w:ascii="Times New Roman" w:hAnsi="Times New Roman" w:cs="Times New Roman"/>
        </w:rPr>
        <w:t>Оплата труда. Модель компетенций позволяет сформировать четкую сис</w:t>
      </w:r>
      <w:r w:rsidRPr="0090641F">
        <w:rPr>
          <w:rFonts w:ascii="Times New Roman" w:hAnsi="Times New Roman" w:cs="Times New Roman"/>
        </w:rPr>
        <w:softHyphen/>
        <w:t xml:space="preserve">тему оплаты </w:t>
      </w:r>
      <w:r w:rsidRPr="0090641F">
        <w:rPr>
          <w:rFonts w:ascii="Times New Roman" w:hAnsi="Times New Roman" w:cs="Times New Roman"/>
        </w:rPr>
        <w:lastRenderedPageBreak/>
        <w:t xml:space="preserve">труда в </w:t>
      </w:r>
      <w:r w:rsidR="008C59F1">
        <w:rPr>
          <w:rFonts w:ascii="Times New Roman" w:hAnsi="Times New Roman" w:cs="Times New Roman"/>
        </w:rPr>
        <w:t>организации</w:t>
      </w:r>
      <w:r w:rsidRPr="0090641F">
        <w:rPr>
          <w:rFonts w:ascii="Times New Roman" w:hAnsi="Times New Roman" w:cs="Times New Roman"/>
        </w:rPr>
        <w:t>, привязав ее к эффективности деятельности работника и его профессиональному росту. Чаще всего модель компетен</w:t>
      </w:r>
      <w:r w:rsidRPr="0090641F">
        <w:rPr>
          <w:rFonts w:ascii="Times New Roman" w:hAnsi="Times New Roman" w:cs="Times New Roman"/>
        </w:rPr>
        <w:softHyphen/>
        <w:t>ций в этой области используется для применения в системе грейдов.</w:t>
      </w:r>
    </w:p>
    <w:p w14:paraId="666E8BA8" w14:textId="77777777" w:rsidR="00B53938" w:rsidRPr="0090641F" w:rsidRDefault="00B53938" w:rsidP="00A200B0">
      <w:pPr>
        <w:widowControl w:val="0"/>
        <w:numPr>
          <w:ilvl w:val="0"/>
          <w:numId w:val="21"/>
        </w:numPr>
        <w:shd w:val="clear" w:color="auto" w:fill="FFFFFF"/>
        <w:tabs>
          <w:tab w:val="clear" w:pos="1710"/>
        </w:tabs>
        <w:autoSpaceDE w:val="0"/>
        <w:autoSpaceDN w:val="0"/>
        <w:adjustRightInd w:val="0"/>
        <w:spacing w:after="0" w:line="276" w:lineRule="auto"/>
        <w:ind w:left="0" w:firstLine="426"/>
        <w:jc w:val="both"/>
        <w:rPr>
          <w:rFonts w:ascii="Times New Roman" w:hAnsi="Times New Roman" w:cs="Times New Roman"/>
        </w:rPr>
      </w:pPr>
      <w:r w:rsidRPr="0090641F">
        <w:rPr>
          <w:rFonts w:ascii="Times New Roman" w:hAnsi="Times New Roman" w:cs="Times New Roman"/>
        </w:rPr>
        <w:t>Планирование персонала. Модель компетенций позволяет достаточно точ</w:t>
      </w:r>
      <w:r w:rsidRPr="0090641F">
        <w:rPr>
          <w:rFonts w:ascii="Times New Roman" w:hAnsi="Times New Roman" w:cs="Times New Roman"/>
        </w:rPr>
        <w:softHyphen/>
        <w:t>но прогнозировать качество требуемых кадровых ресурсов и планировать работу по кадровому обеспечению - как в области подбора специалистов, так и в области обучения и развития персонала.</w:t>
      </w:r>
    </w:p>
    <w:p w14:paraId="39F08CFD" w14:textId="77777777" w:rsidR="00B53938" w:rsidRPr="0090641F" w:rsidRDefault="00B53938" w:rsidP="00A200B0">
      <w:pPr>
        <w:widowControl w:val="0"/>
        <w:numPr>
          <w:ilvl w:val="0"/>
          <w:numId w:val="21"/>
        </w:numPr>
        <w:shd w:val="clear" w:color="auto" w:fill="FFFFFF"/>
        <w:tabs>
          <w:tab w:val="clear" w:pos="1710"/>
        </w:tabs>
        <w:autoSpaceDE w:val="0"/>
        <w:autoSpaceDN w:val="0"/>
        <w:adjustRightInd w:val="0"/>
        <w:spacing w:after="0" w:line="276" w:lineRule="auto"/>
        <w:ind w:left="0" w:firstLine="426"/>
        <w:jc w:val="both"/>
        <w:rPr>
          <w:rFonts w:ascii="Times New Roman" w:hAnsi="Times New Roman" w:cs="Times New Roman"/>
        </w:rPr>
      </w:pPr>
      <w:r w:rsidRPr="0090641F">
        <w:rPr>
          <w:rFonts w:ascii="Times New Roman" w:hAnsi="Times New Roman" w:cs="Times New Roman"/>
        </w:rPr>
        <w:t>Так называемые смежные области, являющиеся следствием уже названных областей:</w:t>
      </w:r>
    </w:p>
    <w:p w14:paraId="5C5DA165" w14:textId="77777777" w:rsidR="00B53938" w:rsidRPr="0090641F" w:rsidRDefault="00B53938" w:rsidP="00A200B0">
      <w:pPr>
        <w:widowControl w:val="0"/>
        <w:numPr>
          <w:ilvl w:val="1"/>
          <w:numId w:val="22"/>
        </w:numPr>
        <w:shd w:val="clear" w:color="auto" w:fill="FFFFFF"/>
        <w:autoSpaceDE w:val="0"/>
        <w:autoSpaceDN w:val="0"/>
        <w:adjustRightInd w:val="0"/>
        <w:spacing w:after="0" w:line="276" w:lineRule="auto"/>
        <w:ind w:left="1134" w:hanging="425"/>
        <w:jc w:val="both"/>
        <w:rPr>
          <w:rFonts w:ascii="Times New Roman" w:hAnsi="Times New Roman" w:cs="Times New Roman"/>
        </w:rPr>
      </w:pPr>
      <w:r w:rsidRPr="0090641F">
        <w:rPr>
          <w:rFonts w:ascii="Times New Roman" w:hAnsi="Times New Roman" w:cs="Times New Roman"/>
        </w:rPr>
        <w:t>повышение конкурентоспособности бизнеса;</w:t>
      </w:r>
    </w:p>
    <w:p w14:paraId="0F059794" w14:textId="77777777" w:rsidR="00B53938" w:rsidRPr="0090641F" w:rsidRDefault="00B53938" w:rsidP="00A200B0">
      <w:pPr>
        <w:widowControl w:val="0"/>
        <w:numPr>
          <w:ilvl w:val="1"/>
          <w:numId w:val="22"/>
        </w:numPr>
        <w:shd w:val="clear" w:color="auto" w:fill="FFFFFF"/>
        <w:autoSpaceDE w:val="0"/>
        <w:autoSpaceDN w:val="0"/>
        <w:adjustRightInd w:val="0"/>
        <w:spacing w:after="0" w:line="276" w:lineRule="auto"/>
        <w:ind w:left="1134" w:hanging="425"/>
        <w:jc w:val="both"/>
        <w:rPr>
          <w:rFonts w:ascii="Times New Roman" w:hAnsi="Times New Roman" w:cs="Times New Roman"/>
        </w:rPr>
      </w:pPr>
      <w:r w:rsidRPr="0090641F">
        <w:rPr>
          <w:rFonts w:ascii="Times New Roman" w:hAnsi="Times New Roman" w:cs="Times New Roman"/>
        </w:rPr>
        <w:t>анализ способностей и потенциала работников и планирование их карь</w:t>
      </w:r>
      <w:r w:rsidRPr="0090641F">
        <w:rPr>
          <w:rFonts w:ascii="Times New Roman" w:hAnsi="Times New Roman" w:cs="Times New Roman"/>
        </w:rPr>
        <w:softHyphen/>
        <w:t>ерного роста;</w:t>
      </w:r>
    </w:p>
    <w:p w14:paraId="6494D437" w14:textId="13FEB954" w:rsidR="00B53938" w:rsidRPr="0090641F" w:rsidRDefault="00B53938" w:rsidP="00A200B0">
      <w:pPr>
        <w:widowControl w:val="0"/>
        <w:numPr>
          <w:ilvl w:val="1"/>
          <w:numId w:val="22"/>
        </w:numPr>
        <w:shd w:val="clear" w:color="auto" w:fill="FFFFFF"/>
        <w:autoSpaceDE w:val="0"/>
        <w:autoSpaceDN w:val="0"/>
        <w:adjustRightInd w:val="0"/>
        <w:spacing w:after="0" w:line="276" w:lineRule="auto"/>
        <w:ind w:left="1134" w:hanging="425"/>
        <w:jc w:val="both"/>
        <w:rPr>
          <w:rFonts w:ascii="Times New Roman" w:hAnsi="Times New Roman" w:cs="Times New Roman"/>
        </w:rPr>
      </w:pPr>
      <w:r w:rsidRPr="0090641F">
        <w:rPr>
          <w:rFonts w:ascii="Times New Roman" w:hAnsi="Times New Roman" w:cs="Times New Roman"/>
        </w:rPr>
        <w:t>улучшение стандартов качества выпускаемой продукции, оказываемых</w:t>
      </w:r>
      <w:r>
        <w:rPr>
          <w:rFonts w:ascii="Times New Roman" w:hAnsi="Times New Roman" w:cs="Times New Roman"/>
        </w:rPr>
        <w:t xml:space="preserve"> </w:t>
      </w:r>
      <w:r w:rsidRPr="0090641F">
        <w:rPr>
          <w:rFonts w:ascii="Times New Roman" w:hAnsi="Times New Roman" w:cs="Times New Roman"/>
        </w:rPr>
        <w:t xml:space="preserve">услуг и работы с клиентами </w:t>
      </w:r>
      <w:r w:rsidR="008C59F1">
        <w:rPr>
          <w:rFonts w:ascii="Times New Roman" w:hAnsi="Times New Roman" w:cs="Times New Roman"/>
        </w:rPr>
        <w:t>организации</w:t>
      </w:r>
      <w:r w:rsidRPr="0090641F">
        <w:rPr>
          <w:rFonts w:ascii="Times New Roman" w:hAnsi="Times New Roman" w:cs="Times New Roman"/>
        </w:rPr>
        <w:t>;</w:t>
      </w:r>
    </w:p>
    <w:p w14:paraId="3C9E3ED0" w14:textId="7E6D7531" w:rsidR="00B53938" w:rsidRPr="0090641F" w:rsidRDefault="00B53938" w:rsidP="00A200B0">
      <w:pPr>
        <w:widowControl w:val="0"/>
        <w:numPr>
          <w:ilvl w:val="1"/>
          <w:numId w:val="22"/>
        </w:numPr>
        <w:shd w:val="clear" w:color="auto" w:fill="FFFFFF"/>
        <w:autoSpaceDE w:val="0"/>
        <w:autoSpaceDN w:val="0"/>
        <w:adjustRightInd w:val="0"/>
        <w:spacing w:after="0" w:line="276" w:lineRule="auto"/>
        <w:ind w:left="1134" w:hanging="425"/>
        <w:jc w:val="both"/>
        <w:rPr>
          <w:rFonts w:ascii="Times New Roman" w:hAnsi="Times New Roman" w:cs="Times New Roman"/>
        </w:rPr>
      </w:pPr>
      <w:r w:rsidRPr="0090641F">
        <w:rPr>
          <w:rFonts w:ascii="Times New Roman" w:hAnsi="Times New Roman" w:cs="Times New Roman"/>
        </w:rPr>
        <w:t xml:space="preserve">измерение эффективности </w:t>
      </w:r>
      <w:r w:rsidRPr="0090641F">
        <w:rPr>
          <w:rFonts w:ascii="Times New Roman" w:hAnsi="Times New Roman" w:cs="Times New Roman"/>
          <w:lang w:val="en-US"/>
        </w:rPr>
        <w:t>HR</w:t>
      </w:r>
      <w:r w:rsidRPr="0090641F">
        <w:rPr>
          <w:rFonts w:ascii="Times New Roman" w:hAnsi="Times New Roman" w:cs="Times New Roman"/>
        </w:rPr>
        <w:t xml:space="preserve">-деятельности в </w:t>
      </w:r>
      <w:r w:rsidR="008C59F1">
        <w:rPr>
          <w:rFonts w:ascii="Times New Roman" w:hAnsi="Times New Roman" w:cs="Times New Roman"/>
        </w:rPr>
        <w:t>организации</w:t>
      </w:r>
      <w:r w:rsidRPr="0090641F">
        <w:rPr>
          <w:rFonts w:ascii="Times New Roman" w:hAnsi="Times New Roman" w:cs="Times New Roman"/>
        </w:rPr>
        <w:t xml:space="preserve"> и оценка ин</w:t>
      </w:r>
      <w:r w:rsidRPr="0090641F">
        <w:rPr>
          <w:rFonts w:ascii="Times New Roman" w:hAnsi="Times New Roman" w:cs="Times New Roman"/>
        </w:rPr>
        <w:softHyphen/>
        <w:t>вестиций в персонал и т.д.</w:t>
      </w:r>
    </w:p>
    <w:p w14:paraId="1DDC7C91" w14:textId="77777777" w:rsidR="00B53938" w:rsidRDefault="00B53938" w:rsidP="00A200B0">
      <w:pPr>
        <w:shd w:val="clear" w:color="auto" w:fill="FFFFFF"/>
        <w:spacing w:after="0" w:line="276" w:lineRule="auto"/>
        <w:ind w:firstLine="426"/>
        <w:jc w:val="both"/>
        <w:rPr>
          <w:rFonts w:ascii="Times New Roman" w:hAnsi="Times New Roman" w:cs="Times New Roman"/>
        </w:rPr>
      </w:pPr>
      <w:r w:rsidRPr="0090641F">
        <w:rPr>
          <w:rFonts w:ascii="Times New Roman" w:hAnsi="Times New Roman" w:cs="Times New Roman"/>
        </w:rPr>
        <w:t xml:space="preserve">В принципе, модель компетенций используется во всех областях </w:t>
      </w:r>
      <w:r w:rsidRPr="0090641F">
        <w:rPr>
          <w:rFonts w:ascii="Times New Roman" w:hAnsi="Times New Roman" w:cs="Times New Roman"/>
          <w:lang w:val="en-US"/>
        </w:rPr>
        <w:t>HR</w:t>
      </w:r>
      <w:r w:rsidRPr="0090641F">
        <w:rPr>
          <w:rFonts w:ascii="Times New Roman" w:hAnsi="Times New Roman" w:cs="Times New Roman"/>
        </w:rPr>
        <w:t>-деятель</w:t>
      </w:r>
      <w:r w:rsidRPr="0090641F">
        <w:rPr>
          <w:rFonts w:ascii="Times New Roman" w:hAnsi="Times New Roman" w:cs="Times New Roman"/>
        </w:rPr>
        <w:softHyphen/>
        <w:t>ности, где требуется оценка.</w:t>
      </w:r>
    </w:p>
    <w:p w14:paraId="63529C3B" w14:textId="521A2D1A" w:rsidR="00B53938" w:rsidRPr="0090641F" w:rsidRDefault="00B53938" w:rsidP="00A200B0">
      <w:pPr>
        <w:shd w:val="clear" w:color="auto" w:fill="FFFFFF"/>
        <w:spacing w:after="0" w:line="276" w:lineRule="auto"/>
        <w:ind w:firstLine="426"/>
        <w:jc w:val="both"/>
        <w:rPr>
          <w:rFonts w:ascii="Times New Roman" w:hAnsi="Times New Roman" w:cs="Times New Roman"/>
        </w:rPr>
      </w:pPr>
      <w:r w:rsidRPr="0090641F">
        <w:rPr>
          <w:rFonts w:ascii="Times New Roman" w:hAnsi="Times New Roman" w:cs="Times New Roman"/>
        </w:rPr>
        <w:t>Само по себе содержание модели не является гарантом создания инструмен</w:t>
      </w:r>
      <w:r w:rsidRPr="0090641F">
        <w:rPr>
          <w:rFonts w:ascii="Times New Roman" w:hAnsi="Times New Roman" w:cs="Times New Roman"/>
        </w:rPr>
        <w:softHyphen/>
        <w:t xml:space="preserve">та по повышению эффективности управления персоналом </w:t>
      </w:r>
      <w:r w:rsidR="008C59F1">
        <w:rPr>
          <w:rFonts w:ascii="Times New Roman" w:hAnsi="Times New Roman" w:cs="Times New Roman"/>
        </w:rPr>
        <w:t>организации</w:t>
      </w:r>
      <w:r w:rsidRPr="0090641F">
        <w:rPr>
          <w:rFonts w:ascii="Times New Roman" w:hAnsi="Times New Roman" w:cs="Times New Roman"/>
        </w:rPr>
        <w:t>. Эффектив</w:t>
      </w:r>
      <w:r w:rsidRPr="0090641F">
        <w:rPr>
          <w:rFonts w:ascii="Times New Roman" w:hAnsi="Times New Roman" w:cs="Times New Roman"/>
        </w:rPr>
        <w:softHyphen/>
        <w:t xml:space="preserve">ность модели зависит от качества содержания. А результат использования модели напрямую связан с качеством организационной деятельности и стройности всей системы управления персоналом, включая наличие профессиональных </w:t>
      </w:r>
      <w:r w:rsidRPr="0090641F">
        <w:rPr>
          <w:rFonts w:ascii="Times New Roman" w:hAnsi="Times New Roman" w:cs="Times New Roman"/>
          <w:lang w:val="en-US"/>
        </w:rPr>
        <w:t>HR</w:t>
      </w:r>
      <w:r w:rsidRPr="0090641F">
        <w:rPr>
          <w:rFonts w:ascii="Times New Roman" w:hAnsi="Times New Roman" w:cs="Times New Roman"/>
        </w:rPr>
        <w:t>-менеджеров. К сожалению, очень часто модели компетенций, включающие все необхо</w:t>
      </w:r>
      <w:r w:rsidRPr="0090641F">
        <w:rPr>
          <w:rFonts w:ascii="Times New Roman" w:hAnsi="Times New Roman" w:cs="Times New Roman"/>
        </w:rPr>
        <w:softHyphen/>
        <w:t>димые элементы, тем не менее не дают ожидаемого эффекта, а только расходуют</w:t>
      </w:r>
      <w:r>
        <w:rPr>
          <w:rFonts w:ascii="Times New Roman" w:hAnsi="Times New Roman" w:cs="Times New Roman"/>
        </w:rPr>
        <w:t xml:space="preserve"> </w:t>
      </w:r>
      <w:r w:rsidRPr="0090641F">
        <w:rPr>
          <w:rFonts w:ascii="Times New Roman" w:hAnsi="Times New Roman" w:cs="Times New Roman"/>
        </w:rPr>
        <w:t>ресурсы на их обслуживание. Часто причина такой ситуации в некачественном содержании модели.</w:t>
      </w:r>
    </w:p>
    <w:p w14:paraId="734067D6" w14:textId="77777777" w:rsidR="00B53938" w:rsidRPr="0090641F" w:rsidRDefault="00B53938" w:rsidP="00A200B0">
      <w:pPr>
        <w:shd w:val="clear" w:color="auto" w:fill="FFFFFF"/>
        <w:spacing w:after="0" w:line="276" w:lineRule="auto"/>
        <w:ind w:firstLine="426"/>
        <w:jc w:val="both"/>
        <w:rPr>
          <w:rFonts w:ascii="Times New Roman" w:hAnsi="Times New Roman" w:cs="Times New Roman"/>
        </w:rPr>
      </w:pPr>
      <w:r w:rsidRPr="0090641F">
        <w:rPr>
          <w:rFonts w:ascii="Times New Roman" w:hAnsi="Times New Roman" w:cs="Times New Roman"/>
        </w:rPr>
        <w:t>Качественное содержание модели должно отвечать следующим критериям:</w:t>
      </w:r>
    </w:p>
    <w:p w14:paraId="08DC7156" w14:textId="6F459AD4" w:rsidR="00B53938" w:rsidRPr="0090641F" w:rsidRDefault="00B53938" w:rsidP="00A200B0">
      <w:pPr>
        <w:widowControl w:val="0"/>
        <w:numPr>
          <w:ilvl w:val="0"/>
          <w:numId w:val="20"/>
        </w:numPr>
        <w:shd w:val="clear" w:color="auto" w:fill="FFFFFF"/>
        <w:tabs>
          <w:tab w:val="clear" w:pos="1695"/>
          <w:tab w:val="num" w:pos="851"/>
        </w:tabs>
        <w:autoSpaceDE w:val="0"/>
        <w:autoSpaceDN w:val="0"/>
        <w:adjustRightInd w:val="0"/>
        <w:spacing w:after="0" w:line="276" w:lineRule="auto"/>
        <w:ind w:left="0" w:firstLine="426"/>
        <w:jc w:val="both"/>
        <w:rPr>
          <w:rFonts w:ascii="Times New Roman" w:hAnsi="Times New Roman" w:cs="Times New Roman"/>
        </w:rPr>
      </w:pPr>
      <w:r w:rsidRPr="0090641F">
        <w:rPr>
          <w:rFonts w:ascii="Times New Roman" w:hAnsi="Times New Roman" w:cs="Times New Roman"/>
        </w:rPr>
        <w:t xml:space="preserve">Соответствие стратегическим целям </w:t>
      </w:r>
      <w:r w:rsidR="008C59F1">
        <w:rPr>
          <w:rFonts w:ascii="Times New Roman" w:hAnsi="Times New Roman" w:cs="Times New Roman"/>
        </w:rPr>
        <w:t>организации</w:t>
      </w:r>
      <w:r w:rsidRPr="0090641F">
        <w:rPr>
          <w:rFonts w:ascii="Times New Roman" w:hAnsi="Times New Roman" w:cs="Times New Roman"/>
        </w:rPr>
        <w:t>. Это означает, что разра</w:t>
      </w:r>
      <w:r w:rsidRPr="0090641F">
        <w:rPr>
          <w:rFonts w:ascii="Times New Roman" w:hAnsi="Times New Roman" w:cs="Times New Roman"/>
        </w:rPr>
        <w:softHyphen/>
        <w:t>батываемые компетенции должны способствовать деятельности работни</w:t>
      </w:r>
      <w:r w:rsidRPr="0090641F">
        <w:rPr>
          <w:rFonts w:ascii="Times New Roman" w:hAnsi="Times New Roman" w:cs="Times New Roman"/>
        </w:rPr>
        <w:softHyphen/>
        <w:t xml:space="preserve">ков и </w:t>
      </w:r>
      <w:r w:rsidR="008C59F1">
        <w:rPr>
          <w:rFonts w:ascii="Times New Roman" w:hAnsi="Times New Roman" w:cs="Times New Roman"/>
        </w:rPr>
        <w:t>организации</w:t>
      </w:r>
      <w:r w:rsidRPr="0090641F">
        <w:rPr>
          <w:rFonts w:ascii="Times New Roman" w:hAnsi="Times New Roman" w:cs="Times New Roman"/>
        </w:rPr>
        <w:t>, направленной на достижение именно данных целей, а не включать весь мыслимый и немыслимый набор возможных компетенций.</w:t>
      </w:r>
    </w:p>
    <w:p w14:paraId="0BF495A3" w14:textId="428D7818" w:rsidR="00B53938" w:rsidRPr="0090641F" w:rsidRDefault="00B53938" w:rsidP="00A200B0">
      <w:pPr>
        <w:widowControl w:val="0"/>
        <w:numPr>
          <w:ilvl w:val="0"/>
          <w:numId w:val="20"/>
        </w:numPr>
        <w:shd w:val="clear" w:color="auto" w:fill="FFFFFF"/>
        <w:tabs>
          <w:tab w:val="clear" w:pos="1695"/>
          <w:tab w:val="num" w:pos="851"/>
        </w:tabs>
        <w:autoSpaceDE w:val="0"/>
        <w:autoSpaceDN w:val="0"/>
        <w:adjustRightInd w:val="0"/>
        <w:spacing w:after="0" w:line="276" w:lineRule="auto"/>
        <w:ind w:left="0" w:firstLine="426"/>
        <w:jc w:val="both"/>
        <w:rPr>
          <w:rFonts w:ascii="Times New Roman" w:hAnsi="Times New Roman" w:cs="Times New Roman"/>
        </w:rPr>
      </w:pPr>
      <w:r w:rsidRPr="0090641F">
        <w:rPr>
          <w:rFonts w:ascii="Times New Roman" w:hAnsi="Times New Roman" w:cs="Times New Roman"/>
        </w:rPr>
        <w:t>Полезность для всех, кто участвует в ее эксплуатации (специалисты, исполь</w:t>
      </w:r>
      <w:r w:rsidRPr="0090641F">
        <w:rPr>
          <w:rFonts w:ascii="Times New Roman" w:hAnsi="Times New Roman" w:cs="Times New Roman"/>
        </w:rPr>
        <w:softHyphen/>
        <w:t xml:space="preserve">зующие модель в качестве инструмента, и персонал). Следует помнить, что субъектом модели являются работники, у которых также есть свои цели, интегрированные в цели </w:t>
      </w:r>
      <w:r w:rsidR="008C59F1">
        <w:rPr>
          <w:rFonts w:ascii="Times New Roman" w:hAnsi="Times New Roman" w:cs="Times New Roman"/>
        </w:rPr>
        <w:t>организации</w:t>
      </w:r>
      <w:r w:rsidRPr="0090641F">
        <w:rPr>
          <w:rFonts w:ascii="Times New Roman" w:hAnsi="Times New Roman" w:cs="Times New Roman"/>
        </w:rPr>
        <w:t>, свои мотивы трудовой деятельности и свои потребности. Это означает, что модель также должна представлять интерес для работников и быть им полезной.</w:t>
      </w:r>
    </w:p>
    <w:p w14:paraId="411D33D4" w14:textId="77777777" w:rsidR="00B53938" w:rsidRPr="0090641F" w:rsidRDefault="00B53938" w:rsidP="00A200B0">
      <w:pPr>
        <w:widowControl w:val="0"/>
        <w:numPr>
          <w:ilvl w:val="0"/>
          <w:numId w:val="20"/>
        </w:numPr>
        <w:shd w:val="clear" w:color="auto" w:fill="FFFFFF"/>
        <w:tabs>
          <w:tab w:val="clear" w:pos="1695"/>
          <w:tab w:val="num" w:pos="851"/>
        </w:tabs>
        <w:autoSpaceDE w:val="0"/>
        <w:autoSpaceDN w:val="0"/>
        <w:adjustRightInd w:val="0"/>
        <w:spacing w:after="0" w:line="276" w:lineRule="auto"/>
        <w:ind w:left="0" w:firstLine="426"/>
        <w:jc w:val="both"/>
        <w:rPr>
          <w:rFonts w:ascii="Times New Roman" w:hAnsi="Times New Roman" w:cs="Times New Roman"/>
        </w:rPr>
      </w:pPr>
      <w:r w:rsidRPr="0090641F">
        <w:rPr>
          <w:rFonts w:ascii="Times New Roman" w:hAnsi="Times New Roman" w:cs="Times New Roman"/>
        </w:rPr>
        <w:t>Оптимальный набор элементов модели, отсутствие повторений и пересе</w:t>
      </w:r>
      <w:r w:rsidRPr="0090641F">
        <w:rPr>
          <w:rFonts w:ascii="Times New Roman" w:hAnsi="Times New Roman" w:cs="Times New Roman"/>
        </w:rPr>
        <w:softHyphen/>
        <w:t>чений.</w:t>
      </w:r>
    </w:p>
    <w:p w14:paraId="185A2CE7" w14:textId="77777777" w:rsidR="00B53938" w:rsidRPr="0090641F" w:rsidRDefault="00B53938" w:rsidP="00A200B0">
      <w:pPr>
        <w:widowControl w:val="0"/>
        <w:numPr>
          <w:ilvl w:val="0"/>
          <w:numId w:val="20"/>
        </w:numPr>
        <w:shd w:val="clear" w:color="auto" w:fill="FFFFFF"/>
        <w:tabs>
          <w:tab w:val="clear" w:pos="1695"/>
          <w:tab w:val="num" w:pos="851"/>
        </w:tabs>
        <w:autoSpaceDE w:val="0"/>
        <w:autoSpaceDN w:val="0"/>
        <w:adjustRightInd w:val="0"/>
        <w:spacing w:after="0" w:line="276" w:lineRule="auto"/>
        <w:ind w:left="0" w:firstLine="426"/>
        <w:jc w:val="both"/>
        <w:rPr>
          <w:rFonts w:ascii="Times New Roman" w:hAnsi="Times New Roman" w:cs="Times New Roman"/>
        </w:rPr>
      </w:pPr>
      <w:proofErr w:type="spellStart"/>
      <w:r w:rsidRPr="0090641F">
        <w:rPr>
          <w:rFonts w:ascii="Times New Roman" w:hAnsi="Times New Roman" w:cs="Times New Roman"/>
        </w:rPr>
        <w:t>Измеряемость</w:t>
      </w:r>
      <w:proofErr w:type="spellEnd"/>
      <w:r w:rsidRPr="0090641F">
        <w:rPr>
          <w:rFonts w:ascii="Times New Roman" w:hAnsi="Times New Roman" w:cs="Times New Roman"/>
        </w:rPr>
        <w:t xml:space="preserve"> компетенций и наличие системы учета ожидаемых измене</w:t>
      </w:r>
      <w:r w:rsidRPr="0090641F">
        <w:rPr>
          <w:rFonts w:ascii="Times New Roman" w:hAnsi="Times New Roman" w:cs="Times New Roman"/>
        </w:rPr>
        <w:softHyphen/>
        <w:t xml:space="preserve">ний. Оптимальный набор компетенций и их </w:t>
      </w:r>
      <w:proofErr w:type="spellStart"/>
      <w:r w:rsidRPr="0090641F">
        <w:rPr>
          <w:rFonts w:ascii="Times New Roman" w:hAnsi="Times New Roman" w:cs="Times New Roman"/>
        </w:rPr>
        <w:t>измеряемость</w:t>
      </w:r>
      <w:proofErr w:type="spellEnd"/>
      <w:r w:rsidRPr="0090641F">
        <w:rPr>
          <w:rFonts w:ascii="Times New Roman" w:hAnsi="Times New Roman" w:cs="Times New Roman"/>
        </w:rPr>
        <w:t xml:space="preserve"> направлены на комфорт эксплуатации модели, объективность измерений и возможность эффективного использования полученных результатов. Наличие системы учета ожидаемых изменений позволяет получить желаемый спектр при</w:t>
      </w:r>
      <w:r w:rsidRPr="0090641F">
        <w:rPr>
          <w:rFonts w:ascii="Times New Roman" w:hAnsi="Times New Roman" w:cs="Times New Roman"/>
        </w:rPr>
        <w:softHyphen/>
        <w:t>менения системы и делает систему полезной всем участникам. Например, оценка персонала на основе модели компетенций, с успехом заменяющая ат</w:t>
      </w:r>
      <w:r w:rsidRPr="0090641F">
        <w:rPr>
          <w:rFonts w:ascii="Times New Roman" w:hAnsi="Times New Roman" w:cs="Times New Roman"/>
        </w:rPr>
        <w:softHyphen/>
        <w:t>тестацию, при наличии системы учета изменений позволяет грамотно спла</w:t>
      </w:r>
      <w:r w:rsidRPr="0090641F">
        <w:rPr>
          <w:rFonts w:ascii="Times New Roman" w:hAnsi="Times New Roman" w:cs="Times New Roman"/>
        </w:rPr>
        <w:softHyphen/>
        <w:t xml:space="preserve">нировать развитие карьеры, проследить динамику изменений и завязать результаты с оплатой труда. Также она устанавливает зависимость между развитием работника и ростом </w:t>
      </w:r>
      <w:r w:rsidRPr="0090641F">
        <w:rPr>
          <w:rFonts w:ascii="Times New Roman" w:hAnsi="Times New Roman" w:cs="Times New Roman"/>
        </w:rPr>
        <w:lastRenderedPageBreak/>
        <w:t>его заработной оплаты, делает его ожидания реалистичными, а систему оплаты труда прозрачной и управляемой.</w:t>
      </w:r>
    </w:p>
    <w:p w14:paraId="56794813" w14:textId="19E41672" w:rsidR="00B53938" w:rsidRPr="0090641F" w:rsidRDefault="00B53938" w:rsidP="00A200B0">
      <w:pPr>
        <w:widowControl w:val="0"/>
        <w:numPr>
          <w:ilvl w:val="0"/>
          <w:numId w:val="20"/>
        </w:numPr>
        <w:shd w:val="clear" w:color="auto" w:fill="FFFFFF"/>
        <w:tabs>
          <w:tab w:val="clear" w:pos="1695"/>
          <w:tab w:val="num" w:pos="851"/>
        </w:tabs>
        <w:autoSpaceDE w:val="0"/>
        <w:autoSpaceDN w:val="0"/>
        <w:adjustRightInd w:val="0"/>
        <w:spacing w:after="0" w:line="276" w:lineRule="auto"/>
        <w:ind w:left="0" w:firstLine="426"/>
        <w:jc w:val="both"/>
        <w:rPr>
          <w:rFonts w:ascii="Times New Roman" w:hAnsi="Times New Roman" w:cs="Times New Roman"/>
        </w:rPr>
      </w:pPr>
      <w:r w:rsidRPr="0090641F">
        <w:rPr>
          <w:rFonts w:ascii="Times New Roman" w:hAnsi="Times New Roman" w:cs="Times New Roman"/>
        </w:rPr>
        <w:t xml:space="preserve">Простота и прозрачность модели компетенций. Очень важным моментом содержания модели компетенций является ее объем. Некоторые </w:t>
      </w:r>
      <w:r w:rsidR="008C59F1">
        <w:rPr>
          <w:rFonts w:ascii="Times New Roman" w:hAnsi="Times New Roman" w:cs="Times New Roman"/>
        </w:rPr>
        <w:t>организации</w:t>
      </w:r>
      <w:r w:rsidRPr="0090641F">
        <w:rPr>
          <w:rFonts w:ascii="Times New Roman" w:hAnsi="Times New Roman" w:cs="Times New Roman"/>
        </w:rPr>
        <w:t xml:space="preserve"> умудряются разработать настолько объемную модель, что ее описа</w:t>
      </w:r>
      <w:r w:rsidRPr="0090641F">
        <w:rPr>
          <w:rFonts w:ascii="Times New Roman" w:hAnsi="Times New Roman" w:cs="Times New Roman"/>
        </w:rPr>
        <w:softHyphen/>
        <w:t>ние представляет собой увесистый том с многостраничным пространным описанием сотни компетенций и множественными примерами. Все пре</w:t>
      </w:r>
      <w:r w:rsidRPr="0090641F">
        <w:rPr>
          <w:rFonts w:ascii="Times New Roman" w:hAnsi="Times New Roman" w:cs="Times New Roman"/>
        </w:rPr>
        <w:softHyphen/>
        <w:t xml:space="preserve">красно знают, что чем более обширна какая-либо инструкция, тем меньше у нее шансов быть хотя бы полностью прочитанной, не </w:t>
      </w:r>
      <w:proofErr w:type="gramStart"/>
      <w:r w:rsidRPr="0090641F">
        <w:rPr>
          <w:rFonts w:ascii="Times New Roman" w:hAnsi="Times New Roman" w:cs="Times New Roman"/>
        </w:rPr>
        <w:t>то</w:t>
      </w:r>
      <w:proofErr w:type="gramEnd"/>
      <w:r w:rsidRPr="0090641F">
        <w:rPr>
          <w:rFonts w:ascii="Times New Roman" w:hAnsi="Times New Roman" w:cs="Times New Roman"/>
        </w:rPr>
        <w:t xml:space="preserve"> что изученной. Это правило справедливо и к описанию модели компетенций, хотя не означает, что описывающая систему документация должна быть скупой и предельно краткой, но при ее создании необходимо соблюдать правило оптимальности.</w:t>
      </w:r>
    </w:p>
    <w:p w14:paraId="05CED68D" w14:textId="77777777" w:rsidR="00B53938" w:rsidRPr="0090641F" w:rsidRDefault="00B53938" w:rsidP="00A200B0">
      <w:pPr>
        <w:shd w:val="clear" w:color="auto" w:fill="FFFFFF"/>
        <w:spacing w:after="0" w:line="276" w:lineRule="auto"/>
        <w:ind w:firstLine="426"/>
        <w:jc w:val="both"/>
        <w:rPr>
          <w:rFonts w:ascii="Times New Roman" w:hAnsi="Times New Roman" w:cs="Times New Roman"/>
        </w:rPr>
      </w:pPr>
      <w:r w:rsidRPr="0090641F">
        <w:rPr>
          <w:rFonts w:ascii="Times New Roman" w:hAnsi="Times New Roman" w:cs="Times New Roman"/>
        </w:rPr>
        <w:t>Компетенции должны быть не только точными, но и политкорректными, не задевающими чувство собственного достоинства. Например, корректно ли измерять честность человека и что делать, если ее уровень окажется недостаточным?</w:t>
      </w:r>
    </w:p>
    <w:p w14:paraId="055DF837" w14:textId="77777777" w:rsidR="00BD116E" w:rsidRPr="00EE4168" w:rsidRDefault="00BD116E" w:rsidP="00A200B0">
      <w:pPr>
        <w:spacing w:after="0" w:line="276" w:lineRule="auto"/>
        <w:ind w:firstLine="426"/>
        <w:jc w:val="both"/>
        <w:rPr>
          <w:rFonts w:ascii="Times New Roman" w:hAnsi="Times New Roman" w:cs="Times New Roman"/>
          <w:b/>
          <w:bCs/>
          <w:sz w:val="12"/>
          <w:szCs w:val="12"/>
        </w:rPr>
      </w:pPr>
    </w:p>
    <w:p w14:paraId="033804BC" w14:textId="1C4E5D4C" w:rsidR="00BD116E" w:rsidRDefault="00BD116E" w:rsidP="00A200B0">
      <w:pPr>
        <w:spacing w:after="0" w:line="276" w:lineRule="auto"/>
        <w:ind w:firstLine="426"/>
        <w:jc w:val="both"/>
        <w:rPr>
          <w:rFonts w:ascii="Times New Roman" w:hAnsi="Times New Roman" w:cs="Times New Roman"/>
          <w:b/>
          <w:bCs/>
        </w:rPr>
      </w:pPr>
      <w:r>
        <w:rPr>
          <w:rFonts w:ascii="Times New Roman" w:hAnsi="Times New Roman" w:cs="Times New Roman"/>
          <w:b/>
          <w:bCs/>
        </w:rPr>
        <w:t>Корпоративные и профессиональные компетенции</w:t>
      </w:r>
    </w:p>
    <w:p w14:paraId="1A4B460A" w14:textId="2DF4ECF1" w:rsidR="00BD116E" w:rsidRPr="00BD116E" w:rsidRDefault="00BD116E" w:rsidP="00A200B0">
      <w:pPr>
        <w:spacing w:after="0" w:line="276" w:lineRule="auto"/>
        <w:ind w:firstLine="426"/>
        <w:jc w:val="both"/>
        <w:rPr>
          <w:rFonts w:ascii="Times New Roman" w:hAnsi="Times New Roman" w:cs="Times New Roman"/>
        </w:rPr>
      </w:pPr>
      <w:r w:rsidRPr="00BD116E">
        <w:rPr>
          <w:rFonts w:ascii="Times New Roman" w:hAnsi="Times New Roman" w:cs="Times New Roman"/>
        </w:rPr>
        <w:t xml:space="preserve">Разделение корпоративных и профессиональных компетенций обусловлено тем, что они решают разные задачи </w:t>
      </w:r>
      <w:r>
        <w:rPr>
          <w:rFonts w:ascii="Times New Roman" w:hAnsi="Times New Roman" w:cs="Times New Roman"/>
        </w:rPr>
        <w:t>в</w:t>
      </w:r>
      <w:r w:rsidRPr="00BD116E">
        <w:rPr>
          <w:rFonts w:ascii="Times New Roman" w:hAnsi="Times New Roman" w:cs="Times New Roman"/>
        </w:rPr>
        <w:t xml:space="preserve"> развитии компании. Это разделение позволяет более точно управлять организацией, обеспечивать развитие сотрудников и поддерживать корпоративную культуру. Вот основные причины, почему их разделяют:</w:t>
      </w:r>
    </w:p>
    <w:p w14:paraId="3D21F565" w14:textId="77777777" w:rsidR="00BD116E" w:rsidRPr="00BD116E" w:rsidRDefault="00BD116E" w:rsidP="00A200B0">
      <w:pPr>
        <w:spacing w:after="0" w:line="276" w:lineRule="auto"/>
        <w:ind w:firstLine="426"/>
        <w:jc w:val="both"/>
        <w:rPr>
          <w:rFonts w:ascii="Times New Roman" w:hAnsi="Times New Roman" w:cs="Times New Roman"/>
          <w:sz w:val="12"/>
          <w:szCs w:val="12"/>
        </w:rPr>
      </w:pPr>
    </w:p>
    <w:p w14:paraId="54CABBEF" w14:textId="3B300AFA" w:rsidR="00BD116E" w:rsidRPr="00BD116E" w:rsidRDefault="00BD116E" w:rsidP="00A200B0">
      <w:pPr>
        <w:spacing w:after="0" w:line="276" w:lineRule="auto"/>
        <w:ind w:firstLine="426"/>
        <w:jc w:val="both"/>
        <w:rPr>
          <w:rFonts w:ascii="Times New Roman" w:hAnsi="Times New Roman" w:cs="Times New Roman"/>
          <w:i/>
          <w:iCs/>
        </w:rPr>
      </w:pPr>
      <w:r w:rsidRPr="00BD116E">
        <w:rPr>
          <w:rFonts w:ascii="Times New Roman" w:hAnsi="Times New Roman" w:cs="Times New Roman"/>
          <w:i/>
          <w:iCs/>
        </w:rPr>
        <w:t>Разные цели и акценты</w:t>
      </w:r>
    </w:p>
    <w:p w14:paraId="0098928D" w14:textId="77777777" w:rsidR="00BD116E" w:rsidRPr="00BD116E" w:rsidRDefault="00BD116E" w:rsidP="00A200B0">
      <w:pPr>
        <w:spacing w:after="0" w:line="276" w:lineRule="auto"/>
        <w:ind w:firstLine="360"/>
        <w:jc w:val="both"/>
        <w:rPr>
          <w:rFonts w:ascii="Times New Roman" w:hAnsi="Times New Roman" w:cs="Times New Roman"/>
        </w:rPr>
      </w:pPr>
      <w:r w:rsidRPr="00BD116E">
        <w:rPr>
          <w:rFonts w:ascii="Times New Roman" w:hAnsi="Times New Roman" w:cs="Times New Roman"/>
        </w:rPr>
        <w:t>Корпоративные компетенции фокусируются на поддержании и укреплении ценностей, миссии и культуры компании. Их цель — создать общие принципы и правила поведения для всех сотрудников. Они служат связующим звеном между всеми уровнями и функциями организации, помогая формировать единую корпоративную идентичность и культурное пространство.</w:t>
      </w:r>
    </w:p>
    <w:p w14:paraId="783ACCB6" w14:textId="77777777" w:rsidR="00BD116E" w:rsidRPr="00BD116E" w:rsidRDefault="00BD116E" w:rsidP="00A200B0">
      <w:pPr>
        <w:spacing w:after="0" w:line="276" w:lineRule="auto"/>
        <w:ind w:firstLine="360"/>
        <w:jc w:val="both"/>
        <w:rPr>
          <w:rFonts w:ascii="Times New Roman" w:hAnsi="Times New Roman" w:cs="Times New Roman"/>
        </w:rPr>
      </w:pPr>
      <w:r w:rsidRPr="00BD116E">
        <w:rPr>
          <w:rFonts w:ascii="Times New Roman" w:hAnsi="Times New Roman" w:cs="Times New Roman"/>
        </w:rPr>
        <w:t>Профессиональные компетенции нацелены на развитие специфических навыков и знаний, необходимых для выполнения конкретных профессиональных задач. Эти компетенции помогают сотрудникам выполнять свои обязанности эффективно и с высоким уровнем качества, что напрямую влияет на достижение организационных целей.</w:t>
      </w:r>
    </w:p>
    <w:p w14:paraId="02CC69BE" w14:textId="77777777" w:rsidR="00BD116E" w:rsidRPr="00BD116E" w:rsidRDefault="00BD116E" w:rsidP="00A200B0">
      <w:pPr>
        <w:spacing w:after="0" w:line="276" w:lineRule="auto"/>
        <w:ind w:firstLine="426"/>
        <w:jc w:val="both"/>
        <w:rPr>
          <w:rFonts w:ascii="Times New Roman" w:hAnsi="Times New Roman" w:cs="Times New Roman"/>
        </w:rPr>
      </w:pPr>
      <w:r w:rsidRPr="00BD116E">
        <w:rPr>
          <w:rFonts w:ascii="Times New Roman" w:hAnsi="Times New Roman" w:cs="Times New Roman"/>
        </w:rPr>
        <w:t>Разделение позволяет одновременно управлять общей культурой и ценностями компании и в то же время поддерживать профессиональную экспертизу и развитие сотрудников в их конкретных областях.</w:t>
      </w:r>
    </w:p>
    <w:p w14:paraId="576550E3" w14:textId="77777777" w:rsidR="00EE4168" w:rsidRPr="00BD116E" w:rsidRDefault="00EE4168" w:rsidP="00A200B0">
      <w:pPr>
        <w:spacing w:after="0" w:line="276" w:lineRule="auto"/>
        <w:ind w:firstLine="426"/>
        <w:jc w:val="both"/>
        <w:rPr>
          <w:rFonts w:ascii="Times New Roman" w:hAnsi="Times New Roman" w:cs="Times New Roman"/>
          <w:sz w:val="12"/>
          <w:szCs w:val="12"/>
        </w:rPr>
      </w:pPr>
    </w:p>
    <w:p w14:paraId="77015432" w14:textId="0B2595AF" w:rsidR="00BD116E" w:rsidRPr="00BD116E" w:rsidRDefault="00BD116E" w:rsidP="00A200B0">
      <w:pPr>
        <w:spacing w:after="0" w:line="276" w:lineRule="auto"/>
        <w:ind w:firstLine="426"/>
        <w:jc w:val="both"/>
        <w:rPr>
          <w:rFonts w:ascii="Times New Roman" w:hAnsi="Times New Roman" w:cs="Times New Roman"/>
          <w:i/>
          <w:iCs/>
        </w:rPr>
      </w:pPr>
      <w:r w:rsidRPr="00BD116E">
        <w:rPr>
          <w:rFonts w:ascii="Times New Roman" w:hAnsi="Times New Roman" w:cs="Times New Roman"/>
          <w:i/>
          <w:iCs/>
        </w:rPr>
        <w:t>Различная сфера применения</w:t>
      </w:r>
    </w:p>
    <w:p w14:paraId="0907E886" w14:textId="77777777" w:rsidR="00BD116E" w:rsidRPr="00BD116E" w:rsidRDefault="00BD116E" w:rsidP="00A200B0">
      <w:pPr>
        <w:spacing w:after="0" w:line="276" w:lineRule="auto"/>
        <w:ind w:firstLine="360"/>
        <w:jc w:val="both"/>
        <w:rPr>
          <w:rFonts w:ascii="Times New Roman" w:hAnsi="Times New Roman" w:cs="Times New Roman"/>
        </w:rPr>
      </w:pPr>
      <w:r w:rsidRPr="00BD116E">
        <w:rPr>
          <w:rFonts w:ascii="Times New Roman" w:hAnsi="Times New Roman" w:cs="Times New Roman"/>
        </w:rPr>
        <w:t>Корпоративные компетенции применимы ко всем сотрудникам независимо от их должности и специализации. Они задают единый стандарт поведения и подход к работе, который формирует основу для корпоративной культуры и способствует сплоченности коллектива.</w:t>
      </w:r>
    </w:p>
    <w:p w14:paraId="0F700585" w14:textId="77777777" w:rsidR="00BD116E" w:rsidRPr="00BD116E" w:rsidRDefault="00BD116E" w:rsidP="00A200B0">
      <w:pPr>
        <w:spacing w:after="0" w:line="276" w:lineRule="auto"/>
        <w:ind w:firstLine="360"/>
        <w:jc w:val="both"/>
        <w:rPr>
          <w:rFonts w:ascii="Times New Roman" w:hAnsi="Times New Roman" w:cs="Times New Roman"/>
        </w:rPr>
      </w:pPr>
      <w:r w:rsidRPr="00BD116E">
        <w:rPr>
          <w:rFonts w:ascii="Times New Roman" w:hAnsi="Times New Roman" w:cs="Times New Roman"/>
        </w:rPr>
        <w:t>Профессиональные компетенции применимы к конкретным должностям, функциям или профессиональным направлениям. Они учитывают специфику работы в конкретной области и являются основой для профессионального развития сотрудников.</w:t>
      </w:r>
    </w:p>
    <w:p w14:paraId="57907291" w14:textId="77777777" w:rsidR="00BD116E" w:rsidRPr="00BD116E" w:rsidRDefault="00BD116E" w:rsidP="00A200B0">
      <w:pPr>
        <w:spacing w:after="0" w:line="276" w:lineRule="auto"/>
        <w:ind w:firstLine="426"/>
        <w:jc w:val="both"/>
        <w:rPr>
          <w:rFonts w:ascii="Times New Roman" w:hAnsi="Times New Roman" w:cs="Times New Roman"/>
        </w:rPr>
      </w:pPr>
      <w:r w:rsidRPr="00BD116E">
        <w:rPr>
          <w:rFonts w:ascii="Times New Roman" w:hAnsi="Times New Roman" w:cs="Times New Roman"/>
        </w:rPr>
        <w:t>Разделение позволяет учитывать уникальные требования к работе в разных подразделениях и ролях, сохраняя при этом единство корпоративных ценностей.</w:t>
      </w:r>
    </w:p>
    <w:p w14:paraId="64DD029C" w14:textId="77777777" w:rsidR="00EE4168" w:rsidRPr="00BD116E" w:rsidRDefault="00EE4168" w:rsidP="00A200B0">
      <w:pPr>
        <w:spacing w:after="0" w:line="276" w:lineRule="auto"/>
        <w:ind w:firstLine="426"/>
        <w:jc w:val="both"/>
        <w:rPr>
          <w:rFonts w:ascii="Times New Roman" w:hAnsi="Times New Roman" w:cs="Times New Roman"/>
          <w:sz w:val="12"/>
          <w:szCs w:val="12"/>
        </w:rPr>
      </w:pPr>
    </w:p>
    <w:p w14:paraId="5B8807CE" w14:textId="7D28E4CE" w:rsidR="00BD116E" w:rsidRPr="00BD116E" w:rsidRDefault="00BD116E" w:rsidP="00A200B0">
      <w:pPr>
        <w:spacing w:after="0" w:line="276" w:lineRule="auto"/>
        <w:ind w:firstLine="426"/>
        <w:jc w:val="both"/>
        <w:rPr>
          <w:rFonts w:ascii="Times New Roman" w:hAnsi="Times New Roman" w:cs="Times New Roman"/>
          <w:i/>
          <w:iCs/>
        </w:rPr>
      </w:pPr>
      <w:r w:rsidRPr="00BD116E">
        <w:rPr>
          <w:rFonts w:ascii="Times New Roman" w:hAnsi="Times New Roman" w:cs="Times New Roman"/>
          <w:i/>
          <w:iCs/>
        </w:rPr>
        <w:t>Поддержка развития и обучения</w:t>
      </w:r>
    </w:p>
    <w:p w14:paraId="0CA04F98" w14:textId="77777777" w:rsidR="00BD116E" w:rsidRPr="00BD116E" w:rsidRDefault="00BD116E" w:rsidP="00A200B0">
      <w:pPr>
        <w:spacing w:after="0" w:line="276" w:lineRule="auto"/>
        <w:ind w:firstLine="360"/>
        <w:jc w:val="both"/>
        <w:rPr>
          <w:rFonts w:ascii="Times New Roman" w:hAnsi="Times New Roman" w:cs="Times New Roman"/>
        </w:rPr>
      </w:pPr>
      <w:r w:rsidRPr="00BD116E">
        <w:rPr>
          <w:rFonts w:ascii="Times New Roman" w:hAnsi="Times New Roman" w:cs="Times New Roman"/>
        </w:rPr>
        <w:lastRenderedPageBreak/>
        <w:t>Корпоративные компетенции часто используются для формирования программ корпоративного обучения, которые нацелены на развитие мягких навыков (</w:t>
      </w:r>
      <w:proofErr w:type="spellStart"/>
      <w:r w:rsidRPr="00BD116E">
        <w:rPr>
          <w:rFonts w:ascii="Times New Roman" w:hAnsi="Times New Roman" w:cs="Times New Roman"/>
        </w:rPr>
        <w:t>soft</w:t>
      </w:r>
      <w:proofErr w:type="spellEnd"/>
      <w:r w:rsidRPr="00BD116E">
        <w:rPr>
          <w:rFonts w:ascii="Times New Roman" w:hAnsi="Times New Roman" w:cs="Times New Roman"/>
        </w:rPr>
        <w:t xml:space="preserve"> </w:t>
      </w:r>
      <w:proofErr w:type="spellStart"/>
      <w:r w:rsidRPr="00BD116E">
        <w:rPr>
          <w:rFonts w:ascii="Times New Roman" w:hAnsi="Times New Roman" w:cs="Times New Roman"/>
        </w:rPr>
        <w:t>skills</w:t>
      </w:r>
      <w:proofErr w:type="spellEnd"/>
      <w:r w:rsidRPr="00BD116E">
        <w:rPr>
          <w:rFonts w:ascii="Times New Roman" w:hAnsi="Times New Roman" w:cs="Times New Roman"/>
        </w:rPr>
        <w:t>), таких как лидерство, коммуникация, командная работа, ориентация на клиента и др.</w:t>
      </w:r>
    </w:p>
    <w:p w14:paraId="7D1A20F4" w14:textId="77777777" w:rsidR="00BD116E" w:rsidRPr="00BD116E" w:rsidRDefault="00BD116E" w:rsidP="00A200B0">
      <w:pPr>
        <w:spacing w:after="0" w:line="276" w:lineRule="auto"/>
        <w:ind w:firstLine="360"/>
        <w:jc w:val="both"/>
        <w:rPr>
          <w:rFonts w:ascii="Times New Roman" w:hAnsi="Times New Roman" w:cs="Times New Roman"/>
        </w:rPr>
      </w:pPr>
      <w:r w:rsidRPr="00BD116E">
        <w:rPr>
          <w:rFonts w:ascii="Times New Roman" w:hAnsi="Times New Roman" w:cs="Times New Roman"/>
        </w:rPr>
        <w:t>Профессиональные компетенции служат основой для специализированного обучения и развития в конкретной профессиональной сфере. Они помогают сотрудникам совершенствовать свои профессиональные навыки и повышать квалификацию в своей области.</w:t>
      </w:r>
    </w:p>
    <w:p w14:paraId="6E6F2D52" w14:textId="77777777" w:rsidR="00BD116E" w:rsidRDefault="00BD116E" w:rsidP="00A200B0">
      <w:pPr>
        <w:spacing w:after="0" w:line="276" w:lineRule="auto"/>
        <w:ind w:firstLine="426"/>
        <w:jc w:val="both"/>
        <w:rPr>
          <w:rFonts w:ascii="Times New Roman" w:hAnsi="Times New Roman" w:cs="Times New Roman"/>
        </w:rPr>
      </w:pPr>
      <w:r w:rsidRPr="00BD116E">
        <w:rPr>
          <w:rFonts w:ascii="Times New Roman" w:hAnsi="Times New Roman" w:cs="Times New Roman"/>
        </w:rPr>
        <w:t>Такое разделение позволяет организации разработать сбалансированную стратегию развития, которая учитывает как общие, так и специфические потребности сотрудников.</w:t>
      </w:r>
    </w:p>
    <w:p w14:paraId="0DB9F4F7" w14:textId="77777777" w:rsidR="00EE4168" w:rsidRPr="00BD116E" w:rsidRDefault="00EE4168" w:rsidP="00A200B0">
      <w:pPr>
        <w:spacing w:after="0" w:line="276" w:lineRule="auto"/>
        <w:ind w:firstLine="426"/>
        <w:jc w:val="both"/>
        <w:rPr>
          <w:rFonts w:ascii="Times New Roman" w:hAnsi="Times New Roman" w:cs="Times New Roman"/>
          <w:sz w:val="12"/>
          <w:szCs w:val="12"/>
        </w:rPr>
      </w:pPr>
    </w:p>
    <w:p w14:paraId="3A2A8638" w14:textId="35FB12E7" w:rsidR="00BD116E" w:rsidRPr="00BD116E" w:rsidRDefault="00BD116E" w:rsidP="00A200B0">
      <w:pPr>
        <w:spacing w:after="0" w:line="276" w:lineRule="auto"/>
        <w:ind w:firstLine="360"/>
        <w:jc w:val="both"/>
        <w:rPr>
          <w:rFonts w:ascii="Times New Roman" w:hAnsi="Times New Roman" w:cs="Times New Roman"/>
          <w:i/>
          <w:iCs/>
        </w:rPr>
      </w:pPr>
      <w:r w:rsidRPr="00BD116E">
        <w:rPr>
          <w:rFonts w:ascii="Times New Roman" w:hAnsi="Times New Roman" w:cs="Times New Roman"/>
          <w:i/>
          <w:iCs/>
        </w:rPr>
        <w:t>Гибкость и адаптация к изменениям</w:t>
      </w:r>
    </w:p>
    <w:p w14:paraId="0C6BEDAF" w14:textId="77777777" w:rsidR="00BD116E" w:rsidRPr="00BD116E" w:rsidRDefault="00BD116E" w:rsidP="00A200B0">
      <w:pPr>
        <w:spacing w:after="0" w:line="276" w:lineRule="auto"/>
        <w:ind w:firstLine="360"/>
        <w:jc w:val="both"/>
        <w:rPr>
          <w:rFonts w:ascii="Times New Roman" w:hAnsi="Times New Roman" w:cs="Times New Roman"/>
        </w:rPr>
      </w:pPr>
      <w:r w:rsidRPr="00BD116E">
        <w:rPr>
          <w:rFonts w:ascii="Times New Roman" w:hAnsi="Times New Roman" w:cs="Times New Roman"/>
        </w:rPr>
        <w:t>Корпоративные компетенции обычно более устойчивы и служат долгосрочной основой для формирования корпоративной культуры и идентичности. Они изменяются медленно, так как поддерживают фундаментальные принципы и ценности компании.</w:t>
      </w:r>
    </w:p>
    <w:p w14:paraId="238A1629" w14:textId="77777777" w:rsidR="00BD116E" w:rsidRPr="00BD116E" w:rsidRDefault="00BD116E" w:rsidP="00A200B0">
      <w:pPr>
        <w:spacing w:after="0" w:line="276" w:lineRule="auto"/>
        <w:ind w:firstLine="360"/>
        <w:jc w:val="both"/>
        <w:rPr>
          <w:rFonts w:ascii="Times New Roman" w:hAnsi="Times New Roman" w:cs="Times New Roman"/>
        </w:rPr>
      </w:pPr>
      <w:r w:rsidRPr="00BD116E">
        <w:rPr>
          <w:rFonts w:ascii="Times New Roman" w:hAnsi="Times New Roman" w:cs="Times New Roman"/>
        </w:rPr>
        <w:t>Профессиональные компетенции могут меняться быстрее, поскольку они зависят от развития технологий, изменений в профессиональных стандартах и требований рынка. Это позволяет организации быстро реагировать на внешние изменения и поддерживать высокий уровень профессиональной квалификации сотрудников.</w:t>
      </w:r>
    </w:p>
    <w:p w14:paraId="0380F698" w14:textId="77777777" w:rsidR="00BD116E" w:rsidRDefault="00BD116E" w:rsidP="00A200B0">
      <w:pPr>
        <w:spacing w:after="0" w:line="276" w:lineRule="auto"/>
        <w:ind w:firstLine="426"/>
        <w:jc w:val="both"/>
        <w:rPr>
          <w:rFonts w:ascii="Times New Roman" w:hAnsi="Times New Roman" w:cs="Times New Roman"/>
        </w:rPr>
      </w:pPr>
      <w:r w:rsidRPr="00BD116E">
        <w:rPr>
          <w:rFonts w:ascii="Times New Roman" w:hAnsi="Times New Roman" w:cs="Times New Roman"/>
        </w:rPr>
        <w:t>Разделение позволяет компании адаптировать свои компетенции к изменениям в окружающей среде и требованиям рынка, сохраняя при этом стабильность корпоративных ценностей.</w:t>
      </w:r>
    </w:p>
    <w:p w14:paraId="31F7567D" w14:textId="77777777" w:rsidR="00EE4168" w:rsidRPr="00BD116E" w:rsidRDefault="00EE4168" w:rsidP="00A200B0">
      <w:pPr>
        <w:spacing w:after="0" w:line="276" w:lineRule="auto"/>
        <w:ind w:firstLine="426"/>
        <w:jc w:val="both"/>
        <w:rPr>
          <w:rFonts w:ascii="Times New Roman" w:hAnsi="Times New Roman" w:cs="Times New Roman"/>
          <w:sz w:val="12"/>
          <w:szCs w:val="12"/>
        </w:rPr>
      </w:pPr>
    </w:p>
    <w:p w14:paraId="0580D494" w14:textId="52DB96F1" w:rsidR="00BD116E" w:rsidRPr="00BD116E" w:rsidRDefault="00BD116E" w:rsidP="00A200B0">
      <w:pPr>
        <w:spacing w:after="0" w:line="276" w:lineRule="auto"/>
        <w:ind w:firstLine="360"/>
        <w:jc w:val="both"/>
        <w:rPr>
          <w:rFonts w:ascii="Times New Roman" w:hAnsi="Times New Roman" w:cs="Times New Roman"/>
          <w:i/>
          <w:iCs/>
        </w:rPr>
      </w:pPr>
      <w:r w:rsidRPr="00BD116E">
        <w:rPr>
          <w:rFonts w:ascii="Times New Roman" w:hAnsi="Times New Roman" w:cs="Times New Roman"/>
          <w:i/>
          <w:iCs/>
        </w:rPr>
        <w:t>Управление эффективностью</w:t>
      </w:r>
    </w:p>
    <w:p w14:paraId="3A67DD73" w14:textId="77777777" w:rsidR="00BD116E" w:rsidRPr="00BD116E" w:rsidRDefault="00BD116E" w:rsidP="00A200B0">
      <w:pPr>
        <w:spacing w:after="0" w:line="276" w:lineRule="auto"/>
        <w:ind w:firstLine="360"/>
        <w:jc w:val="both"/>
        <w:rPr>
          <w:rFonts w:ascii="Times New Roman" w:hAnsi="Times New Roman" w:cs="Times New Roman"/>
        </w:rPr>
      </w:pPr>
      <w:r w:rsidRPr="00BD116E">
        <w:rPr>
          <w:rFonts w:ascii="Times New Roman" w:hAnsi="Times New Roman" w:cs="Times New Roman"/>
        </w:rPr>
        <w:t>Корпоративные компетенции помогают выстраивать ожидания и нормы поведения, которые способствуют созданию благоприятной атмосферы, мотивированности сотрудников и единства коллектива.</w:t>
      </w:r>
    </w:p>
    <w:p w14:paraId="3DA75AA5" w14:textId="77777777" w:rsidR="00BD116E" w:rsidRPr="00BD116E" w:rsidRDefault="00BD116E" w:rsidP="00A200B0">
      <w:pPr>
        <w:spacing w:after="0" w:line="276" w:lineRule="auto"/>
        <w:ind w:firstLine="360"/>
        <w:jc w:val="both"/>
        <w:rPr>
          <w:rFonts w:ascii="Times New Roman" w:hAnsi="Times New Roman" w:cs="Times New Roman"/>
        </w:rPr>
      </w:pPr>
      <w:r w:rsidRPr="00BD116E">
        <w:rPr>
          <w:rFonts w:ascii="Times New Roman" w:hAnsi="Times New Roman" w:cs="Times New Roman"/>
        </w:rPr>
        <w:t>Профессиональные компетенции помогают измерять и оценивать профессиональные достижения сотрудников, обеспечивая высокую производительность и профессиональный рост.</w:t>
      </w:r>
    </w:p>
    <w:p w14:paraId="584D4BEC" w14:textId="77777777" w:rsidR="00BD116E" w:rsidRPr="00BD116E" w:rsidRDefault="00BD116E" w:rsidP="00A200B0">
      <w:pPr>
        <w:spacing w:after="0" w:line="276" w:lineRule="auto"/>
        <w:ind w:firstLine="426"/>
        <w:jc w:val="both"/>
        <w:rPr>
          <w:rFonts w:ascii="Times New Roman" w:hAnsi="Times New Roman" w:cs="Times New Roman"/>
        </w:rPr>
      </w:pPr>
      <w:r w:rsidRPr="00BD116E">
        <w:rPr>
          <w:rFonts w:ascii="Times New Roman" w:hAnsi="Times New Roman" w:cs="Times New Roman"/>
        </w:rPr>
        <w:t>Разделение компетенций позволяет лучше управлять эффективностью сотрудников, развивая как их профессиональные, так и личностные качества.</w:t>
      </w:r>
    </w:p>
    <w:p w14:paraId="78BDBA12" w14:textId="77777777" w:rsidR="00EE4168" w:rsidRPr="00BD116E" w:rsidRDefault="00EE4168" w:rsidP="00A200B0">
      <w:pPr>
        <w:spacing w:after="0" w:line="276" w:lineRule="auto"/>
        <w:ind w:firstLine="426"/>
        <w:jc w:val="both"/>
        <w:rPr>
          <w:rFonts w:ascii="Times New Roman" w:hAnsi="Times New Roman" w:cs="Times New Roman"/>
          <w:sz w:val="12"/>
          <w:szCs w:val="12"/>
        </w:rPr>
      </w:pPr>
    </w:p>
    <w:p w14:paraId="286690BA" w14:textId="65AA5B75" w:rsidR="00BD116E" w:rsidRPr="00BD116E" w:rsidRDefault="00BD116E" w:rsidP="00A200B0">
      <w:pPr>
        <w:spacing w:after="0" w:line="276" w:lineRule="auto"/>
        <w:ind w:firstLine="360"/>
        <w:jc w:val="both"/>
        <w:rPr>
          <w:rFonts w:ascii="Times New Roman" w:hAnsi="Times New Roman" w:cs="Times New Roman"/>
          <w:i/>
          <w:iCs/>
        </w:rPr>
      </w:pPr>
      <w:r w:rsidRPr="00BD116E">
        <w:rPr>
          <w:rFonts w:ascii="Times New Roman" w:hAnsi="Times New Roman" w:cs="Times New Roman"/>
          <w:i/>
          <w:iCs/>
        </w:rPr>
        <w:t>Поддержка кадровой стратегии</w:t>
      </w:r>
    </w:p>
    <w:p w14:paraId="01CAE9F2" w14:textId="77777777" w:rsidR="00BD116E" w:rsidRPr="00BD116E" w:rsidRDefault="00BD116E" w:rsidP="00A200B0">
      <w:pPr>
        <w:spacing w:after="0" w:line="276" w:lineRule="auto"/>
        <w:ind w:firstLine="360"/>
        <w:jc w:val="both"/>
        <w:rPr>
          <w:rFonts w:ascii="Times New Roman" w:hAnsi="Times New Roman" w:cs="Times New Roman"/>
        </w:rPr>
      </w:pPr>
      <w:r w:rsidRPr="00BD116E">
        <w:rPr>
          <w:rFonts w:ascii="Times New Roman" w:hAnsi="Times New Roman" w:cs="Times New Roman"/>
        </w:rPr>
        <w:t>Корпоративные компетенции могут быть основой для продвижения сотрудников, подбора персонала и формирования лидеров, которые разделяют ценности компании.</w:t>
      </w:r>
    </w:p>
    <w:p w14:paraId="607D8922" w14:textId="77777777" w:rsidR="00BD116E" w:rsidRPr="00BD116E" w:rsidRDefault="00BD116E" w:rsidP="00A200B0">
      <w:pPr>
        <w:spacing w:after="0" w:line="276" w:lineRule="auto"/>
        <w:ind w:firstLine="360"/>
        <w:jc w:val="both"/>
        <w:rPr>
          <w:rFonts w:ascii="Times New Roman" w:hAnsi="Times New Roman" w:cs="Times New Roman"/>
        </w:rPr>
      </w:pPr>
      <w:r w:rsidRPr="00BD116E">
        <w:rPr>
          <w:rFonts w:ascii="Times New Roman" w:hAnsi="Times New Roman" w:cs="Times New Roman"/>
        </w:rPr>
        <w:t>Профессиональные компетенции важны для определения карьерных треков, обучения и профессионального роста в конкретных должностях.</w:t>
      </w:r>
    </w:p>
    <w:p w14:paraId="4B02BB3D" w14:textId="77777777" w:rsidR="00BD116E" w:rsidRPr="00BD116E" w:rsidRDefault="00BD116E" w:rsidP="00A200B0">
      <w:pPr>
        <w:spacing w:after="0" w:line="276" w:lineRule="auto"/>
        <w:ind w:firstLine="426"/>
        <w:jc w:val="both"/>
        <w:rPr>
          <w:rFonts w:ascii="Times New Roman" w:hAnsi="Times New Roman" w:cs="Times New Roman"/>
        </w:rPr>
      </w:pPr>
      <w:r w:rsidRPr="00BD116E">
        <w:rPr>
          <w:rFonts w:ascii="Times New Roman" w:hAnsi="Times New Roman" w:cs="Times New Roman"/>
        </w:rPr>
        <w:t>В итоге, разделение компетенций позволяет более точно учитывать индивидуальные потребности сотрудников и их карьерные ожидания, а также обеспечить соответствие стратегии развития компании.</w:t>
      </w:r>
    </w:p>
    <w:p w14:paraId="21983B61" w14:textId="77777777" w:rsidR="00EE4168" w:rsidRPr="00BD116E" w:rsidRDefault="00EE4168" w:rsidP="00A200B0">
      <w:pPr>
        <w:spacing w:after="0" w:line="276" w:lineRule="auto"/>
        <w:ind w:firstLine="426"/>
        <w:jc w:val="both"/>
        <w:rPr>
          <w:rFonts w:ascii="Times New Roman" w:hAnsi="Times New Roman" w:cs="Times New Roman"/>
          <w:sz w:val="12"/>
          <w:szCs w:val="12"/>
        </w:rPr>
      </w:pPr>
    </w:p>
    <w:p w14:paraId="03B344FE" w14:textId="50530592" w:rsidR="00BD116E" w:rsidRPr="00BD116E" w:rsidRDefault="00EE4168" w:rsidP="00A200B0">
      <w:pPr>
        <w:spacing w:after="0" w:line="276" w:lineRule="auto"/>
        <w:ind w:firstLine="426"/>
        <w:jc w:val="both"/>
        <w:rPr>
          <w:rFonts w:ascii="Times New Roman" w:hAnsi="Times New Roman" w:cs="Times New Roman"/>
        </w:rPr>
      </w:pPr>
      <w:r w:rsidRPr="00EE4168">
        <w:rPr>
          <w:rFonts w:ascii="Times New Roman" w:hAnsi="Times New Roman" w:cs="Times New Roman"/>
        </w:rPr>
        <w:t xml:space="preserve">В тоже время их нельзя рассматривать по отдельности, так как </w:t>
      </w:r>
      <w:proofErr w:type="gramStart"/>
      <w:r w:rsidRPr="00EE4168">
        <w:rPr>
          <w:rFonts w:ascii="Times New Roman" w:hAnsi="Times New Roman" w:cs="Times New Roman"/>
        </w:rPr>
        <w:t>они  только</w:t>
      </w:r>
      <w:proofErr w:type="gramEnd"/>
      <w:r w:rsidRPr="00EE4168">
        <w:rPr>
          <w:rFonts w:ascii="Times New Roman" w:hAnsi="Times New Roman" w:cs="Times New Roman"/>
        </w:rPr>
        <w:t xml:space="preserve"> в единстве позволяют достигать ожидаемого эффекта. Так единство</w:t>
      </w:r>
      <w:r w:rsidR="00BD116E" w:rsidRPr="00BD116E">
        <w:rPr>
          <w:rFonts w:ascii="Times New Roman" w:hAnsi="Times New Roman" w:cs="Times New Roman"/>
        </w:rPr>
        <w:t xml:space="preserve"> между корпоративными и профессиональными компетенциями</w:t>
      </w:r>
      <w:r w:rsidRPr="00EE4168">
        <w:rPr>
          <w:rFonts w:ascii="Times New Roman" w:hAnsi="Times New Roman" w:cs="Times New Roman"/>
        </w:rPr>
        <w:t xml:space="preserve"> заключается в следующем</w:t>
      </w:r>
      <w:r w:rsidR="00BD116E" w:rsidRPr="00BD116E">
        <w:rPr>
          <w:rFonts w:ascii="Times New Roman" w:hAnsi="Times New Roman" w:cs="Times New Roman"/>
        </w:rPr>
        <w:t>:</w:t>
      </w:r>
    </w:p>
    <w:p w14:paraId="0F6A7787" w14:textId="5C27CB6F" w:rsidR="00BD116E" w:rsidRPr="00BD116E" w:rsidRDefault="00BD116E" w:rsidP="00A200B0">
      <w:pPr>
        <w:numPr>
          <w:ilvl w:val="0"/>
          <w:numId w:val="33"/>
        </w:numPr>
        <w:tabs>
          <w:tab w:val="clear" w:pos="720"/>
          <w:tab w:val="num" w:pos="709"/>
        </w:tabs>
        <w:spacing w:after="0" w:line="276" w:lineRule="auto"/>
        <w:ind w:left="0" w:firstLine="426"/>
        <w:jc w:val="both"/>
        <w:rPr>
          <w:rFonts w:ascii="Times New Roman" w:hAnsi="Times New Roman" w:cs="Times New Roman"/>
        </w:rPr>
      </w:pPr>
      <w:r w:rsidRPr="00BD116E">
        <w:rPr>
          <w:rFonts w:ascii="Times New Roman" w:hAnsi="Times New Roman" w:cs="Times New Roman"/>
          <w:u w:val="single"/>
        </w:rPr>
        <w:t>Ориентация на развитие и успех компании</w:t>
      </w:r>
      <w:r w:rsidR="00EE4168" w:rsidRPr="00EE4168">
        <w:rPr>
          <w:rFonts w:ascii="Times New Roman" w:hAnsi="Times New Roman" w:cs="Times New Roman"/>
          <w:u w:val="single"/>
        </w:rPr>
        <w:t>.</w:t>
      </w:r>
      <w:r w:rsidR="00EE4168" w:rsidRPr="00EE4168">
        <w:rPr>
          <w:rFonts w:ascii="Times New Roman" w:hAnsi="Times New Roman" w:cs="Times New Roman"/>
        </w:rPr>
        <w:t xml:space="preserve"> </w:t>
      </w:r>
      <w:r w:rsidRPr="00BD116E">
        <w:rPr>
          <w:rFonts w:ascii="Times New Roman" w:hAnsi="Times New Roman" w:cs="Times New Roman"/>
        </w:rPr>
        <w:t>И корпоративные, и профессиональные компетенции направлены на достижение целей организации. Они формируют основу для систем оценки и развития персонала, направленных на повышение производительности и укрепление конкурентоспособности компании.</w:t>
      </w:r>
    </w:p>
    <w:p w14:paraId="027832D0" w14:textId="322268EA" w:rsidR="00BD116E" w:rsidRPr="00BD116E" w:rsidRDefault="00BD116E" w:rsidP="00A200B0">
      <w:pPr>
        <w:numPr>
          <w:ilvl w:val="0"/>
          <w:numId w:val="33"/>
        </w:numPr>
        <w:tabs>
          <w:tab w:val="clear" w:pos="720"/>
          <w:tab w:val="num" w:pos="709"/>
        </w:tabs>
        <w:spacing w:after="0" w:line="276" w:lineRule="auto"/>
        <w:ind w:left="0" w:firstLine="426"/>
        <w:jc w:val="both"/>
        <w:rPr>
          <w:rFonts w:ascii="Times New Roman" w:hAnsi="Times New Roman" w:cs="Times New Roman"/>
        </w:rPr>
      </w:pPr>
      <w:r w:rsidRPr="00BD116E">
        <w:rPr>
          <w:rFonts w:ascii="Times New Roman" w:hAnsi="Times New Roman" w:cs="Times New Roman"/>
          <w:u w:val="single"/>
        </w:rPr>
        <w:lastRenderedPageBreak/>
        <w:t>Поддержка стратегических целей</w:t>
      </w:r>
      <w:r w:rsidR="00EE4168" w:rsidRPr="00EE4168">
        <w:rPr>
          <w:rFonts w:ascii="Times New Roman" w:hAnsi="Times New Roman" w:cs="Times New Roman"/>
          <w:u w:val="single"/>
        </w:rPr>
        <w:t>.</w:t>
      </w:r>
      <w:r w:rsidR="00EE4168" w:rsidRPr="00EE4168">
        <w:rPr>
          <w:rFonts w:ascii="Times New Roman" w:hAnsi="Times New Roman" w:cs="Times New Roman"/>
        </w:rPr>
        <w:t xml:space="preserve"> </w:t>
      </w:r>
      <w:r w:rsidRPr="00BD116E">
        <w:rPr>
          <w:rFonts w:ascii="Times New Roman" w:hAnsi="Times New Roman" w:cs="Times New Roman"/>
        </w:rPr>
        <w:t>Компетенции обоих типов помогают реализовывать стратегические задачи организации. Например, как корпоративные, так и профессиональные компетенции могут быть разработаны для того, чтобы способствовать внедрению новых технологий, созданию инновационных продуктов или улучшению обслуживания клиентов.</w:t>
      </w:r>
    </w:p>
    <w:p w14:paraId="584214F3" w14:textId="2B7897C7" w:rsidR="00BD116E" w:rsidRPr="00BD116E" w:rsidRDefault="00BD116E" w:rsidP="00A200B0">
      <w:pPr>
        <w:numPr>
          <w:ilvl w:val="0"/>
          <w:numId w:val="33"/>
        </w:numPr>
        <w:tabs>
          <w:tab w:val="clear" w:pos="720"/>
          <w:tab w:val="num" w:pos="709"/>
        </w:tabs>
        <w:spacing w:after="0" w:line="276" w:lineRule="auto"/>
        <w:ind w:left="0" w:firstLine="426"/>
        <w:jc w:val="both"/>
        <w:rPr>
          <w:rFonts w:ascii="Times New Roman" w:hAnsi="Times New Roman" w:cs="Times New Roman"/>
        </w:rPr>
      </w:pPr>
      <w:r w:rsidRPr="00BD116E">
        <w:rPr>
          <w:rFonts w:ascii="Times New Roman" w:hAnsi="Times New Roman" w:cs="Times New Roman"/>
          <w:u w:val="single"/>
        </w:rPr>
        <w:t>Использование в управлении персоналом</w:t>
      </w:r>
      <w:r w:rsidR="00EE4168" w:rsidRPr="00EE4168">
        <w:rPr>
          <w:rFonts w:ascii="Times New Roman" w:hAnsi="Times New Roman" w:cs="Times New Roman"/>
          <w:u w:val="single"/>
        </w:rPr>
        <w:t>.</w:t>
      </w:r>
      <w:r w:rsidR="00EE4168" w:rsidRPr="00EE4168">
        <w:rPr>
          <w:rFonts w:ascii="Times New Roman" w:hAnsi="Times New Roman" w:cs="Times New Roman"/>
        </w:rPr>
        <w:t xml:space="preserve"> </w:t>
      </w:r>
      <w:r w:rsidRPr="00BD116E">
        <w:rPr>
          <w:rFonts w:ascii="Times New Roman" w:hAnsi="Times New Roman" w:cs="Times New Roman"/>
        </w:rPr>
        <w:t>Оба типа компетенций используются в различных процессах управления персоналом, таких как подбор, оценка, обучение и развитие сотрудников. Компетенции являются важными инструментами для создания единой системы управления персоналом и формирования корпоративной культуры.</w:t>
      </w:r>
    </w:p>
    <w:p w14:paraId="7A2AA1BE" w14:textId="20CBE16C" w:rsidR="00BD116E" w:rsidRPr="00BD116E" w:rsidRDefault="00BD116E" w:rsidP="00A200B0">
      <w:pPr>
        <w:numPr>
          <w:ilvl w:val="0"/>
          <w:numId w:val="33"/>
        </w:numPr>
        <w:tabs>
          <w:tab w:val="clear" w:pos="720"/>
          <w:tab w:val="num" w:pos="709"/>
        </w:tabs>
        <w:spacing w:after="0" w:line="276" w:lineRule="auto"/>
        <w:ind w:left="0" w:firstLine="426"/>
        <w:jc w:val="both"/>
        <w:rPr>
          <w:rFonts w:ascii="Times New Roman" w:hAnsi="Times New Roman" w:cs="Times New Roman"/>
        </w:rPr>
      </w:pPr>
      <w:r w:rsidRPr="00BD116E">
        <w:rPr>
          <w:rFonts w:ascii="Times New Roman" w:hAnsi="Times New Roman" w:cs="Times New Roman"/>
          <w:u w:val="single"/>
        </w:rPr>
        <w:t>Оценка поведения и результатов</w:t>
      </w:r>
      <w:r w:rsidR="00EE4168" w:rsidRPr="00EE4168">
        <w:rPr>
          <w:rFonts w:ascii="Times New Roman" w:hAnsi="Times New Roman" w:cs="Times New Roman"/>
          <w:u w:val="single"/>
        </w:rPr>
        <w:t>.</w:t>
      </w:r>
      <w:r w:rsidR="00EE4168" w:rsidRPr="00EE4168">
        <w:rPr>
          <w:rFonts w:ascii="Times New Roman" w:hAnsi="Times New Roman" w:cs="Times New Roman"/>
        </w:rPr>
        <w:t xml:space="preserve"> </w:t>
      </w:r>
      <w:r w:rsidRPr="00BD116E">
        <w:rPr>
          <w:rFonts w:ascii="Times New Roman" w:hAnsi="Times New Roman" w:cs="Times New Roman"/>
        </w:rPr>
        <w:t>И корпоративные, и профессиональные компетенции ориентированы на наблюдаемое поведение сотрудников и конечные результаты их деятельности. Оценка этих компетенций позволяет понять, как конкретные качества и навыки влияют на успех и достижение целей.</w:t>
      </w:r>
    </w:p>
    <w:p w14:paraId="66035104" w14:textId="77777777" w:rsidR="00EE4168" w:rsidRPr="00EE4168" w:rsidRDefault="00EE4168" w:rsidP="00A200B0">
      <w:pPr>
        <w:spacing w:after="0" w:line="276" w:lineRule="auto"/>
        <w:ind w:left="426"/>
        <w:jc w:val="both"/>
        <w:rPr>
          <w:rFonts w:ascii="Times New Roman" w:hAnsi="Times New Roman" w:cs="Times New Roman"/>
          <w:b/>
          <w:bCs/>
          <w:sz w:val="12"/>
          <w:szCs w:val="12"/>
        </w:rPr>
      </w:pPr>
    </w:p>
    <w:p w14:paraId="219D8169" w14:textId="4893B7E9" w:rsidR="00BD116E" w:rsidRPr="00A200B0" w:rsidRDefault="00BD116E" w:rsidP="00A200B0">
      <w:pPr>
        <w:spacing w:after="0" w:line="276" w:lineRule="auto"/>
        <w:ind w:left="426"/>
        <w:jc w:val="both"/>
        <w:rPr>
          <w:rFonts w:ascii="Times New Roman" w:hAnsi="Times New Roman" w:cs="Times New Roman"/>
          <w:i/>
          <w:iCs/>
        </w:rPr>
      </w:pPr>
      <w:r w:rsidRPr="00A200B0">
        <w:rPr>
          <w:rFonts w:ascii="Times New Roman" w:hAnsi="Times New Roman" w:cs="Times New Roman"/>
          <w:i/>
          <w:iCs/>
        </w:rPr>
        <w:t>Сфера применения:</w:t>
      </w:r>
    </w:p>
    <w:p w14:paraId="327A55D6" w14:textId="77777777" w:rsidR="00BD116E" w:rsidRPr="00A200B0" w:rsidRDefault="00BD116E" w:rsidP="00A200B0">
      <w:pPr>
        <w:spacing w:after="0" w:line="276" w:lineRule="auto"/>
        <w:ind w:firstLine="426"/>
        <w:jc w:val="both"/>
        <w:rPr>
          <w:rFonts w:ascii="Times New Roman" w:hAnsi="Times New Roman" w:cs="Times New Roman"/>
        </w:rPr>
      </w:pPr>
      <w:r w:rsidRPr="00A200B0">
        <w:rPr>
          <w:rFonts w:ascii="Times New Roman" w:hAnsi="Times New Roman" w:cs="Times New Roman"/>
          <w:i/>
          <w:iCs/>
          <w:u w:val="single"/>
        </w:rPr>
        <w:t>Корпоративные компетенции</w:t>
      </w:r>
      <w:r w:rsidRPr="00A200B0">
        <w:rPr>
          <w:rFonts w:ascii="Times New Roman" w:hAnsi="Times New Roman" w:cs="Times New Roman"/>
        </w:rPr>
        <w:t xml:space="preserve"> отражают ключевые ценности, миссию и видение компании и представляют собой набор общих характеристик, которые ожидаются от всех сотрудников организации, независимо от их должностей. Они направлены на создание единой корпоративной культуры, поддержание стандартов и обеспечение согласованного поведения всех сотрудников.</w:t>
      </w:r>
    </w:p>
    <w:p w14:paraId="067335AB" w14:textId="2CDA815A" w:rsidR="00EE4168" w:rsidRPr="00A200B0" w:rsidRDefault="00EE4168" w:rsidP="00A200B0">
      <w:pPr>
        <w:spacing w:after="0" w:line="276" w:lineRule="auto"/>
        <w:ind w:firstLine="426"/>
        <w:jc w:val="both"/>
        <w:rPr>
          <w:rFonts w:ascii="Times New Roman" w:hAnsi="Times New Roman" w:cs="Times New Roman"/>
        </w:rPr>
      </w:pPr>
      <w:r w:rsidRPr="00A200B0">
        <w:rPr>
          <w:rFonts w:ascii="Times New Roman" w:hAnsi="Times New Roman" w:cs="Times New Roman"/>
        </w:rPr>
        <w:t>Они направлены на поддержку общих ценностей, культурных норм и поведения, которые важны для компании. Они формируют основу для единого поведения сотрудников, помогая укреплять сплоченность команды, внутреннюю культуру и дух компании. Например, среди корпоративных компетенций могут быть такие качества, как командная работа, ориентация на клиента или лояльность к компании.</w:t>
      </w:r>
    </w:p>
    <w:p w14:paraId="1A3BD187" w14:textId="77777777" w:rsidR="00BD116E" w:rsidRDefault="00BD116E" w:rsidP="00A200B0">
      <w:pPr>
        <w:spacing w:after="0" w:line="276" w:lineRule="auto"/>
        <w:ind w:firstLine="426"/>
        <w:jc w:val="both"/>
        <w:rPr>
          <w:rFonts w:ascii="Times New Roman" w:hAnsi="Times New Roman" w:cs="Times New Roman"/>
        </w:rPr>
      </w:pPr>
      <w:r w:rsidRPr="00A200B0">
        <w:rPr>
          <w:rFonts w:ascii="Times New Roman" w:hAnsi="Times New Roman" w:cs="Times New Roman"/>
          <w:i/>
          <w:iCs/>
          <w:u w:val="single"/>
        </w:rPr>
        <w:t>Профессиональные компетенции</w:t>
      </w:r>
      <w:r w:rsidRPr="00A200B0">
        <w:rPr>
          <w:rFonts w:ascii="Times New Roman" w:hAnsi="Times New Roman" w:cs="Times New Roman"/>
        </w:rPr>
        <w:t xml:space="preserve"> </w:t>
      </w:r>
      <w:r w:rsidRPr="00BD116E">
        <w:rPr>
          <w:rFonts w:ascii="Times New Roman" w:hAnsi="Times New Roman" w:cs="Times New Roman"/>
        </w:rPr>
        <w:t>связаны с конкретной ролью или профессией и отражают знания, навыки и умения, необходимые для выполнения определенных задач или должностных обязанностей. Они описывают, какие именно навыки требуются для успешного выполнения работы в конкретной профессиональной области.</w:t>
      </w:r>
    </w:p>
    <w:p w14:paraId="05A84FE6" w14:textId="27FF3B79" w:rsidR="00BD116E" w:rsidRPr="00BD116E" w:rsidRDefault="00EE4168" w:rsidP="00A200B0">
      <w:pPr>
        <w:spacing w:after="0" w:line="276" w:lineRule="auto"/>
        <w:ind w:firstLine="426"/>
        <w:jc w:val="both"/>
        <w:rPr>
          <w:rFonts w:ascii="Times New Roman" w:hAnsi="Times New Roman" w:cs="Times New Roman"/>
        </w:rPr>
      </w:pPr>
      <w:r w:rsidRPr="00EE4168">
        <w:rPr>
          <w:rFonts w:ascii="Times New Roman" w:hAnsi="Times New Roman" w:cs="Times New Roman"/>
        </w:rPr>
        <w:t>Они</w:t>
      </w:r>
      <w:r w:rsidR="00BD116E" w:rsidRPr="00BD116E">
        <w:rPr>
          <w:rFonts w:ascii="Times New Roman" w:hAnsi="Times New Roman" w:cs="Times New Roman"/>
        </w:rPr>
        <w:t xml:space="preserve"> фокусируются на развитии специфических профессиональных навыков и знаний, необходимых для выполнения конкретных функций. Например, профессиональные компетенции инженера включают технические навыки, знание программного обеспечения и умение решать технические проблемы.</w:t>
      </w:r>
    </w:p>
    <w:p w14:paraId="2CFCD0F5" w14:textId="77777777" w:rsidR="00BD116E" w:rsidRDefault="00BD116E" w:rsidP="00A200B0">
      <w:pPr>
        <w:shd w:val="clear" w:color="auto" w:fill="FFFFFF"/>
        <w:spacing w:after="0" w:line="276" w:lineRule="auto"/>
        <w:ind w:firstLine="426"/>
        <w:jc w:val="both"/>
        <w:rPr>
          <w:rFonts w:ascii="Times New Roman" w:hAnsi="Times New Roman" w:cs="Times New Roman"/>
          <w:b/>
        </w:rPr>
      </w:pPr>
    </w:p>
    <w:p w14:paraId="7B50E1AB" w14:textId="77777777" w:rsidR="00BD116E" w:rsidRDefault="00BD116E" w:rsidP="00A200B0">
      <w:pPr>
        <w:shd w:val="clear" w:color="auto" w:fill="FFFFFF"/>
        <w:spacing w:after="0" w:line="276" w:lineRule="auto"/>
        <w:ind w:firstLine="426"/>
        <w:jc w:val="both"/>
        <w:rPr>
          <w:rFonts w:ascii="Times New Roman" w:hAnsi="Times New Roman" w:cs="Times New Roman"/>
          <w:b/>
        </w:rPr>
      </w:pPr>
    </w:p>
    <w:p w14:paraId="1C42821C" w14:textId="77777777" w:rsidR="00BD116E" w:rsidRDefault="00BD116E" w:rsidP="00A200B0">
      <w:pPr>
        <w:shd w:val="clear" w:color="auto" w:fill="FFFFFF"/>
        <w:spacing w:after="0" w:line="276" w:lineRule="auto"/>
        <w:ind w:firstLine="426"/>
        <w:jc w:val="both"/>
        <w:rPr>
          <w:rFonts w:ascii="Times New Roman" w:hAnsi="Times New Roman" w:cs="Times New Roman"/>
          <w:b/>
        </w:rPr>
      </w:pPr>
    </w:p>
    <w:p w14:paraId="39B29DE7" w14:textId="77777777" w:rsidR="00BD116E" w:rsidRDefault="00BD116E" w:rsidP="00A200B0">
      <w:pPr>
        <w:shd w:val="clear" w:color="auto" w:fill="FFFFFF"/>
        <w:spacing w:after="0" w:line="276" w:lineRule="auto"/>
        <w:ind w:firstLine="426"/>
        <w:jc w:val="both"/>
        <w:rPr>
          <w:rFonts w:ascii="Times New Roman" w:hAnsi="Times New Roman" w:cs="Times New Roman"/>
          <w:b/>
        </w:rPr>
      </w:pPr>
    </w:p>
    <w:p w14:paraId="51C5EBDA" w14:textId="77777777" w:rsidR="00BD116E" w:rsidRDefault="00BD116E" w:rsidP="00A200B0">
      <w:pPr>
        <w:shd w:val="clear" w:color="auto" w:fill="FFFFFF"/>
        <w:spacing w:after="0" w:line="276" w:lineRule="auto"/>
        <w:ind w:firstLine="426"/>
        <w:jc w:val="both"/>
        <w:rPr>
          <w:rFonts w:ascii="Times New Roman" w:hAnsi="Times New Roman" w:cs="Times New Roman"/>
          <w:b/>
        </w:rPr>
      </w:pPr>
    </w:p>
    <w:p w14:paraId="64092123" w14:textId="77777777" w:rsidR="00BD116E" w:rsidRDefault="00BD116E" w:rsidP="00A200B0">
      <w:pPr>
        <w:shd w:val="clear" w:color="auto" w:fill="FFFFFF"/>
        <w:spacing w:after="0" w:line="276" w:lineRule="auto"/>
        <w:ind w:firstLine="426"/>
        <w:jc w:val="both"/>
        <w:rPr>
          <w:rFonts w:ascii="Times New Roman" w:hAnsi="Times New Roman" w:cs="Times New Roman"/>
          <w:b/>
        </w:rPr>
      </w:pPr>
    </w:p>
    <w:p w14:paraId="0C7B6455" w14:textId="77777777" w:rsidR="00BD116E" w:rsidRDefault="00BD116E" w:rsidP="00A200B0">
      <w:pPr>
        <w:shd w:val="clear" w:color="auto" w:fill="FFFFFF"/>
        <w:spacing w:after="0" w:line="276" w:lineRule="auto"/>
        <w:ind w:firstLine="426"/>
        <w:jc w:val="both"/>
        <w:rPr>
          <w:rFonts w:ascii="Times New Roman" w:hAnsi="Times New Roman" w:cs="Times New Roman"/>
          <w:b/>
        </w:rPr>
      </w:pPr>
    </w:p>
    <w:sectPr w:rsidR="00BD116E" w:rsidSect="00A200B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0358"/>
    <w:multiLevelType w:val="multilevel"/>
    <w:tmpl w:val="08448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E4105"/>
    <w:multiLevelType w:val="hybridMultilevel"/>
    <w:tmpl w:val="F1D2C3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3C6E34"/>
    <w:multiLevelType w:val="multilevel"/>
    <w:tmpl w:val="2EFE3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86393"/>
    <w:multiLevelType w:val="multilevel"/>
    <w:tmpl w:val="9E56D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643ED4"/>
    <w:multiLevelType w:val="hybridMultilevel"/>
    <w:tmpl w:val="0ABEA02C"/>
    <w:lvl w:ilvl="0" w:tplc="B15CB8B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034EF5"/>
    <w:multiLevelType w:val="multilevel"/>
    <w:tmpl w:val="B6F6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3B3126"/>
    <w:multiLevelType w:val="multilevel"/>
    <w:tmpl w:val="7042F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A0210E"/>
    <w:multiLevelType w:val="multilevel"/>
    <w:tmpl w:val="B254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190CFF"/>
    <w:multiLevelType w:val="hybridMultilevel"/>
    <w:tmpl w:val="52E444CA"/>
    <w:lvl w:ilvl="0" w:tplc="B76E81BA">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0177D27"/>
    <w:multiLevelType w:val="multilevel"/>
    <w:tmpl w:val="09682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284381"/>
    <w:multiLevelType w:val="multilevel"/>
    <w:tmpl w:val="D606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E11518"/>
    <w:multiLevelType w:val="multilevel"/>
    <w:tmpl w:val="CDE4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2F3DEF"/>
    <w:multiLevelType w:val="multilevel"/>
    <w:tmpl w:val="89CCC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2B4B27"/>
    <w:multiLevelType w:val="hybridMultilevel"/>
    <w:tmpl w:val="59404770"/>
    <w:lvl w:ilvl="0" w:tplc="A3E04812">
      <w:start w:val="1"/>
      <w:numFmt w:val="decimal"/>
      <w:lvlText w:val="%1."/>
      <w:lvlJc w:val="left"/>
      <w:pPr>
        <w:tabs>
          <w:tab w:val="num" w:pos="1710"/>
        </w:tabs>
        <w:ind w:left="1710" w:hanging="990"/>
      </w:pPr>
      <w:rPr>
        <w:rFonts w:hint="default"/>
      </w:rPr>
    </w:lvl>
    <w:lvl w:ilvl="1" w:tplc="AAD2DDDA">
      <w:numFmt w:val="bullet"/>
      <w:lvlText w:val=""/>
      <w:lvlJc w:val="left"/>
      <w:pPr>
        <w:tabs>
          <w:tab w:val="num" w:pos="2370"/>
        </w:tabs>
        <w:ind w:left="2370" w:hanging="930"/>
      </w:pPr>
      <w:rPr>
        <w:rFonts w:ascii="Symbol" w:eastAsia="Times New Roman" w:hAnsi="Symbol" w:cs="Times New Roman" w:hint="default"/>
        <w:b/>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225F5179"/>
    <w:multiLevelType w:val="multilevel"/>
    <w:tmpl w:val="C9C8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D1470D"/>
    <w:multiLevelType w:val="multilevel"/>
    <w:tmpl w:val="14DEE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1D08FB"/>
    <w:multiLevelType w:val="hybridMultilevel"/>
    <w:tmpl w:val="7EF0418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DC92ACF"/>
    <w:multiLevelType w:val="multilevel"/>
    <w:tmpl w:val="DFE0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48541C"/>
    <w:multiLevelType w:val="multilevel"/>
    <w:tmpl w:val="F92C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C635EF"/>
    <w:multiLevelType w:val="multilevel"/>
    <w:tmpl w:val="BBD2F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5879F4"/>
    <w:multiLevelType w:val="hybridMultilevel"/>
    <w:tmpl w:val="78EC58E4"/>
    <w:lvl w:ilvl="0" w:tplc="6B88D16A">
      <w:start w:val="1"/>
      <w:numFmt w:val="decimal"/>
      <w:lvlText w:val="%1."/>
      <w:lvlJc w:val="left"/>
      <w:pPr>
        <w:tabs>
          <w:tab w:val="num" w:pos="840"/>
        </w:tabs>
        <w:ind w:left="840" w:hanging="480"/>
      </w:pPr>
      <w:rPr>
        <w:rFonts w:hint="default"/>
        <w:b/>
        <w:sz w:val="32"/>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8386928"/>
    <w:multiLevelType w:val="multilevel"/>
    <w:tmpl w:val="CD6A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A447BE"/>
    <w:multiLevelType w:val="multilevel"/>
    <w:tmpl w:val="FE9EA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DA24A0"/>
    <w:multiLevelType w:val="hybridMultilevel"/>
    <w:tmpl w:val="8A08DB2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6E512A3"/>
    <w:multiLevelType w:val="multilevel"/>
    <w:tmpl w:val="620C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83561A"/>
    <w:multiLevelType w:val="hybridMultilevel"/>
    <w:tmpl w:val="51D612E6"/>
    <w:lvl w:ilvl="0" w:tplc="ABE4F3D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3E2A07"/>
    <w:multiLevelType w:val="multilevel"/>
    <w:tmpl w:val="2E641A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252278"/>
    <w:multiLevelType w:val="multilevel"/>
    <w:tmpl w:val="FA50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457D5C"/>
    <w:multiLevelType w:val="hybridMultilevel"/>
    <w:tmpl w:val="3F6A4304"/>
    <w:lvl w:ilvl="0" w:tplc="AFE8C9C6">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15:restartNumberingAfterBreak="0">
    <w:nsid w:val="59E608EC"/>
    <w:multiLevelType w:val="multilevel"/>
    <w:tmpl w:val="EC92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0D50D3"/>
    <w:multiLevelType w:val="multilevel"/>
    <w:tmpl w:val="FC9C7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416BA1"/>
    <w:multiLevelType w:val="hybridMultilevel"/>
    <w:tmpl w:val="F32EABCA"/>
    <w:lvl w:ilvl="0" w:tplc="FFFFFFFF">
      <w:start w:val="1"/>
      <w:numFmt w:val="decimal"/>
      <w:lvlText w:val="%1."/>
      <w:lvlJc w:val="left"/>
      <w:pPr>
        <w:tabs>
          <w:tab w:val="num" w:pos="1710"/>
        </w:tabs>
        <w:ind w:left="1710" w:hanging="990"/>
      </w:pPr>
      <w:rPr>
        <w:rFonts w:hint="default"/>
      </w:rPr>
    </w:lvl>
    <w:lvl w:ilvl="1" w:tplc="B15CB8B0">
      <w:start w:val="1"/>
      <w:numFmt w:val="bullet"/>
      <w:lvlText w:val=""/>
      <w:lvlJc w:val="left"/>
      <w:pPr>
        <w:ind w:left="1800" w:hanging="360"/>
      </w:pPr>
      <w:rPr>
        <w:rFonts w:ascii="Symbol" w:hAnsi="Symbol"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2" w15:restartNumberingAfterBreak="0">
    <w:nsid w:val="60CE1270"/>
    <w:multiLevelType w:val="hybridMultilevel"/>
    <w:tmpl w:val="17A47354"/>
    <w:lvl w:ilvl="0" w:tplc="B15CB8B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4A969A5"/>
    <w:multiLevelType w:val="hybridMultilevel"/>
    <w:tmpl w:val="D566568E"/>
    <w:lvl w:ilvl="0" w:tplc="04190011">
      <w:start w:val="1"/>
      <w:numFmt w:val="decimal"/>
      <w:lvlText w:val="%1)"/>
      <w:lvlJc w:val="left"/>
      <w:pPr>
        <w:tabs>
          <w:tab w:val="num" w:pos="1710"/>
        </w:tabs>
        <w:ind w:left="1710" w:hanging="990"/>
      </w:pPr>
      <w:rPr>
        <w:rFonts w:hint="default"/>
      </w:rPr>
    </w:lvl>
    <w:lvl w:ilvl="1" w:tplc="FFFFFFFF">
      <w:numFmt w:val="bullet"/>
      <w:lvlText w:val=""/>
      <w:lvlJc w:val="left"/>
      <w:pPr>
        <w:tabs>
          <w:tab w:val="num" w:pos="2370"/>
        </w:tabs>
        <w:ind w:left="2370" w:hanging="930"/>
      </w:pPr>
      <w:rPr>
        <w:rFonts w:ascii="Symbol" w:eastAsia="Times New Roman" w:hAnsi="Symbol" w:cs="Times New Roman" w:hint="default"/>
        <w:b/>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4" w15:restartNumberingAfterBreak="0">
    <w:nsid w:val="69F35ACB"/>
    <w:multiLevelType w:val="multilevel"/>
    <w:tmpl w:val="E9E4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3809DA"/>
    <w:multiLevelType w:val="multilevel"/>
    <w:tmpl w:val="40F2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37465B"/>
    <w:multiLevelType w:val="multilevel"/>
    <w:tmpl w:val="AB48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757457"/>
    <w:multiLevelType w:val="multilevel"/>
    <w:tmpl w:val="EE40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4255F1"/>
    <w:multiLevelType w:val="multilevel"/>
    <w:tmpl w:val="9560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7C167D"/>
    <w:multiLevelType w:val="multilevel"/>
    <w:tmpl w:val="F4F4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A97301"/>
    <w:multiLevelType w:val="multilevel"/>
    <w:tmpl w:val="710A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257652">
    <w:abstractNumId w:val="39"/>
  </w:num>
  <w:num w:numId="2" w16cid:durableId="1372807488">
    <w:abstractNumId w:val="12"/>
  </w:num>
  <w:num w:numId="3" w16cid:durableId="1742874366">
    <w:abstractNumId w:val="15"/>
  </w:num>
  <w:num w:numId="4" w16cid:durableId="1353453580">
    <w:abstractNumId w:val="2"/>
  </w:num>
  <w:num w:numId="5" w16cid:durableId="358042981">
    <w:abstractNumId w:val="7"/>
  </w:num>
  <w:num w:numId="6" w16cid:durableId="1506629119">
    <w:abstractNumId w:val="37"/>
  </w:num>
  <w:num w:numId="7" w16cid:durableId="488445597">
    <w:abstractNumId w:val="35"/>
  </w:num>
  <w:num w:numId="8" w16cid:durableId="706371636">
    <w:abstractNumId w:val="19"/>
  </w:num>
  <w:num w:numId="9" w16cid:durableId="1362776854">
    <w:abstractNumId w:val="38"/>
  </w:num>
  <w:num w:numId="10" w16cid:durableId="1212378630">
    <w:abstractNumId w:val="17"/>
  </w:num>
  <w:num w:numId="11" w16cid:durableId="823275886">
    <w:abstractNumId w:val="14"/>
  </w:num>
  <w:num w:numId="12" w16cid:durableId="780999516">
    <w:abstractNumId w:val="21"/>
  </w:num>
  <w:num w:numId="13" w16cid:durableId="340474829">
    <w:abstractNumId w:val="24"/>
  </w:num>
  <w:num w:numId="14" w16cid:durableId="339161240">
    <w:abstractNumId w:val="30"/>
  </w:num>
  <w:num w:numId="15" w16cid:durableId="443619852">
    <w:abstractNumId w:val="36"/>
  </w:num>
  <w:num w:numId="16" w16cid:durableId="312371752">
    <w:abstractNumId w:val="34"/>
  </w:num>
  <w:num w:numId="17" w16cid:durableId="2051491046">
    <w:abstractNumId w:val="29"/>
  </w:num>
  <w:num w:numId="18" w16cid:durableId="321202392">
    <w:abstractNumId w:val="40"/>
  </w:num>
  <w:num w:numId="19" w16cid:durableId="1283420373">
    <w:abstractNumId w:val="13"/>
  </w:num>
  <w:num w:numId="20" w16cid:durableId="838228249">
    <w:abstractNumId w:val="28"/>
  </w:num>
  <w:num w:numId="21" w16cid:durableId="837379394">
    <w:abstractNumId w:val="33"/>
  </w:num>
  <w:num w:numId="22" w16cid:durableId="1048187400">
    <w:abstractNumId w:val="31"/>
  </w:num>
  <w:num w:numId="23" w16cid:durableId="1299797614">
    <w:abstractNumId w:val="16"/>
  </w:num>
  <w:num w:numId="24" w16cid:durableId="882518392">
    <w:abstractNumId w:val="23"/>
  </w:num>
  <w:num w:numId="25" w16cid:durableId="743603641">
    <w:abstractNumId w:val="1"/>
  </w:num>
  <w:num w:numId="26" w16cid:durableId="191039134">
    <w:abstractNumId w:val="4"/>
  </w:num>
  <w:num w:numId="27" w16cid:durableId="2145852192">
    <w:abstractNumId w:val="8"/>
  </w:num>
  <w:num w:numId="28" w16cid:durableId="2070614481">
    <w:abstractNumId w:val="9"/>
  </w:num>
  <w:num w:numId="29" w16cid:durableId="1012949147">
    <w:abstractNumId w:val="22"/>
  </w:num>
  <w:num w:numId="30" w16cid:durableId="640115035">
    <w:abstractNumId w:val="20"/>
  </w:num>
  <w:num w:numId="31" w16cid:durableId="665287945">
    <w:abstractNumId w:val="25"/>
  </w:num>
  <w:num w:numId="32" w16cid:durableId="1541360777">
    <w:abstractNumId w:val="32"/>
  </w:num>
  <w:num w:numId="33" w16cid:durableId="1726837045">
    <w:abstractNumId w:val="3"/>
  </w:num>
  <w:num w:numId="34" w16cid:durableId="2013096600">
    <w:abstractNumId w:val="26"/>
  </w:num>
  <w:num w:numId="35" w16cid:durableId="292754008">
    <w:abstractNumId w:val="11"/>
  </w:num>
  <w:num w:numId="36" w16cid:durableId="1465273937">
    <w:abstractNumId w:val="18"/>
  </w:num>
  <w:num w:numId="37" w16cid:durableId="340357751">
    <w:abstractNumId w:val="27"/>
  </w:num>
  <w:num w:numId="38" w16cid:durableId="1480994361">
    <w:abstractNumId w:val="0"/>
  </w:num>
  <w:num w:numId="39" w16cid:durableId="208149062">
    <w:abstractNumId w:val="5"/>
  </w:num>
  <w:num w:numId="40" w16cid:durableId="508834709">
    <w:abstractNumId w:val="10"/>
  </w:num>
  <w:num w:numId="41" w16cid:durableId="11158307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A7F"/>
    <w:rsid w:val="000B1BC0"/>
    <w:rsid w:val="0016126F"/>
    <w:rsid w:val="00210985"/>
    <w:rsid w:val="00460331"/>
    <w:rsid w:val="005159C3"/>
    <w:rsid w:val="00580003"/>
    <w:rsid w:val="00582C86"/>
    <w:rsid w:val="00592C91"/>
    <w:rsid w:val="00597554"/>
    <w:rsid w:val="006B50EC"/>
    <w:rsid w:val="00743713"/>
    <w:rsid w:val="008436CA"/>
    <w:rsid w:val="008701DC"/>
    <w:rsid w:val="008C59F1"/>
    <w:rsid w:val="009D3BB6"/>
    <w:rsid w:val="009D5DB5"/>
    <w:rsid w:val="009E001C"/>
    <w:rsid w:val="009F07FC"/>
    <w:rsid w:val="009F4A7F"/>
    <w:rsid w:val="009F508B"/>
    <w:rsid w:val="00A200B0"/>
    <w:rsid w:val="00A615A4"/>
    <w:rsid w:val="00AF7DA0"/>
    <w:rsid w:val="00B53938"/>
    <w:rsid w:val="00BD116E"/>
    <w:rsid w:val="00D220FE"/>
    <w:rsid w:val="00EE41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04EE3"/>
  <w15:chartTrackingRefBased/>
  <w15:docId w15:val="{3FF31B7C-23E9-47E4-A055-C58E79B7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5159C3"/>
    <w:pPr>
      <w:keepNext/>
      <w:keepLines/>
      <w:spacing w:before="40" w:after="0"/>
      <w:outlineLvl w:val="2"/>
    </w:pPr>
    <w:rPr>
      <w:rFonts w:asciiTheme="majorHAnsi" w:eastAsiaTheme="majorEastAsia" w:hAnsiTheme="majorHAnsi" w:cstheme="majorBidi"/>
      <w:color w:val="0A2F40" w:themeColor="accent1" w:themeShade="7F"/>
    </w:rPr>
  </w:style>
  <w:style w:type="paragraph" w:styleId="4">
    <w:name w:val="heading 4"/>
    <w:basedOn w:val="a"/>
    <w:next w:val="a"/>
    <w:link w:val="40"/>
    <w:qFormat/>
    <w:rsid w:val="009D5DB5"/>
    <w:pPr>
      <w:keepNext/>
      <w:spacing w:after="0" w:line="240" w:lineRule="auto"/>
      <w:ind w:left="360"/>
      <w:jc w:val="center"/>
      <w:outlineLvl w:val="3"/>
    </w:pPr>
    <w:rPr>
      <w:rFonts w:ascii="Times New Roman" w:eastAsia="Times New Roman" w:hAnsi="Times New Roman" w:cs="Times New Roman"/>
      <w:b/>
      <w:bCs/>
      <w:kern w:val="0"/>
      <w:sz w:val="36"/>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554"/>
    <w:pPr>
      <w:ind w:left="720"/>
      <w:contextualSpacing/>
    </w:pPr>
  </w:style>
  <w:style w:type="character" w:customStyle="1" w:styleId="40">
    <w:name w:val="Заголовок 4 Знак"/>
    <w:basedOn w:val="a0"/>
    <w:link w:val="4"/>
    <w:rsid w:val="009D5DB5"/>
    <w:rPr>
      <w:rFonts w:ascii="Times New Roman" w:eastAsia="Times New Roman" w:hAnsi="Times New Roman" w:cs="Times New Roman"/>
      <w:b/>
      <w:bCs/>
      <w:kern w:val="0"/>
      <w:sz w:val="36"/>
      <w:lang w:eastAsia="ru-RU"/>
      <w14:ligatures w14:val="none"/>
    </w:rPr>
  </w:style>
  <w:style w:type="paragraph" w:styleId="a4">
    <w:name w:val="Body Text"/>
    <w:basedOn w:val="a"/>
    <w:link w:val="a5"/>
    <w:rsid w:val="009D5DB5"/>
    <w:pPr>
      <w:spacing w:after="0" w:line="240" w:lineRule="auto"/>
      <w:jc w:val="both"/>
    </w:pPr>
    <w:rPr>
      <w:rFonts w:ascii="Times New Roman" w:eastAsia="Times New Roman" w:hAnsi="Times New Roman" w:cs="Times New Roman"/>
      <w:kern w:val="0"/>
      <w:sz w:val="28"/>
      <w:lang w:eastAsia="ru-RU"/>
      <w14:ligatures w14:val="none"/>
    </w:rPr>
  </w:style>
  <w:style w:type="character" w:customStyle="1" w:styleId="a5">
    <w:name w:val="Основной текст Знак"/>
    <w:basedOn w:val="a0"/>
    <w:link w:val="a4"/>
    <w:rsid w:val="009D5DB5"/>
    <w:rPr>
      <w:rFonts w:ascii="Times New Roman" w:eastAsia="Times New Roman" w:hAnsi="Times New Roman" w:cs="Times New Roman"/>
      <w:kern w:val="0"/>
      <w:sz w:val="28"/>
      <w:lang w:eastAsia="ru-RU"/>
      <w14:ligatures w14:val="none"/>
    </w:rPr>
  </w:style>
  <w:style w:type="character" w:customStyle="1" w:styleId="30">
    <w:name w:val="Заголовок 3 Знак"/>
    <w:basedOn w:val="a0"/>
    <w:link w:val="3"/>
    <w:uiPriority w:val="9"/>
    <w:semiHidden/>
    <w:rsid w:val="005159C3"/>
    <w:rPr>
      <w:rFonts w:asciiTheme="majorHAnsi" w:eastAsiaTheme="majorEastAsia" w:hAnsiTheme="majorHAnsi" w:cstheme="majorBidi"/>
      <w:color w:val="0A2F40" w:themeColor="accent1" w:themeShade="7F"/>
    </w:rPr>
  </w:style>
  <w:style w:type="paragraph" w:styleId="a6">
    <w:name w:val="Body Text Indent"/>
    <w:basedOn w:val="a"/>
    <w:link w:val="a7"/>
    <w:uiPriority w:val="99"/>
    <w:semiHidden/>
    <w:unhideWhenUsed/>
    <w:rsid w:val="000B1BC0"/>
    <w:pPr>
      <w:spacing w:after="120"/>
      <w:ind w:left="283"/>
    </w:pPr>
  </w:style>
  <w:style w:type="character" w:customStyle="1" w:styleId="a7">
    <w:name w:val="Основной текст с отступом Знак"/>
    <w:basedOn w:val="a0"/>
    <w:link w:val="a6"/>
    <w:uiPriority w:val="99"/>
    <w:semiHidden/>
    <w:rsid w:val="000B1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5881">
      <w:bodyDiv w:val="1"/>
      <w:marLeft w:val="0"/>
      <w:marRight w:val="0"/>
      <w:marTop w:val="0"/>
      <w:marBottom w:val="0"/>
      <w:divBdr>
        <w:top w:val="none" w:sz="0" w:space="0" w:color="auto"/>
        <w:left w:val="none" w:sz="0" w:space="0" w:color="auto"/>
        <w:bottom w:val="none" w:sz="0" w:space="0" w:color="auto"/>
        <w:right w:val="none" w:sz="0" w:space="0" w:color="auto"/>
      </w:divBdr>
    </w:div>
    <w:div w:id="108666861">
      <w:bodyDiv w:val="1"/>
      <w:marLeft w:val="0"/>
      <w:marRight w:val="0"/>
      <w:marTop w:val="0"/>
      <w:marBottom w:val="0"/>
      <w:divBdr>
        <w:top w:val="none" w:sz="0" w:space="0" w:color="auto"/>
        <w:left w:val="none" w:sz="0" w:space="0" w:color="auto"/>
        <w:bottom w:val="none" w:sz="0" w:space="0" w:color="auto"/>
        <w:right w:val="none" w:sz="0" w:space="0" w:color="auto"/>
      </w:divBdr>
    </w:div>
    <w:div w:id="124127347">
      <w:bodyDiv w:val="1"/>
      <w:marLeft w:val="0"/>
      <w:marRight w:val="0"/>
      <w:marTop w:val="0"/>
      <w:marBottom w:val="0"/>
      <w:divBdr>
        <w:top w:val="none" w:sz="0" w:space="0" w:color="auto"/>
        <w:left w:val="none" w:sz="0" w:space="0" w:color="auto"/>
        <w:bottom w:val="none" w:sz="0" w:space="0" w:color="auto"/>
        <w:right w:val="none" w:sz="0" w:space="0" w:color="auto"/>
      </w:divBdr>
    </w:div>
    <w:div w:id="246113568">
      <w:bodyDiv w:val="1"/>
      <w:marLeft w:val="0"/>
      <w:marRight w:val="0"/>
      <w:marTop w:val="0"/>
      <w:marBottom w:val="0"/>
      <w:divBdr>
        <w:top w:val="none" w:sz="0" w:space="0" w:color="auto"/>
        <w:left w:val="none" w:sz="0" w:space="0" w:color="auto"/>
        <w:bottom w:val="none" w:sz="0" w:space="0" w:color="auto"/>
        <w:right w:val="none" w:sz="0" w:space="0" w:color="auto"/>
      </w:divBdr>
    </w:div>
    <w:div w:id="341588290">
      <w:bodyDiv w:val="1"/>
      <w:marLeft w:val="0"/>
      <w:marRight w:val="0"/>
      <w:marTop w:val="0"/>
      <w:marBottom w:val="0"/>
      <w:divBdr>
        <w:top w:val="none" w:sz="0" w:space="0" w:color="auto"/>
        <w:left w:val="none" w:sz="0" w:space="0" w:color="auto"/>
        <w:bottom w:val="none" w:sz="0" w:space="0" w:color="auto"/>
        <w:right w:val="none" w:sz="0" w:space="0" w:color="auto"/>
      </w:divBdr>
    </w:div>
    <w:div w:id="639068748">
      <w:bodyDiv w:val="1"/>
      <w:marLeft w:val="0"/>
      <w:marRight w:val="0"/>
      <w:marTop w:val="0"/>
      <w:marBottom w:val="0"/>
      <w:divBdr>
        <w:top w:val="none" w:sz="0" w:space="0" w:color="auto"/>
        <w:left w:val="none" w:sz="0" w:space="0" w:color="auto"/>
        <w:bottom w:val="none" w:sz="0" w:space="0" w:color="auto"/>
        <w:right w:val="none" w:sz="0" w:space="0" w:color="auto"/>
      </w:divBdr>
    </w:div>
    <w:div w:id="996690274">
      <w:bodyDiv w:val="1"/>
      <w:marLeft w:val="0"/>
      <w:marRight w:val="0"/>
      <w:marTop w:val="0"/>
      <w:marBottom w:val="0"/>
      <w:divBdr>
        <w:top w:val="none" w:sz="0" w:space="0" w:color="auto"/>
        <w:left w:val="none" w:sz="0" w:space="0" w:color="auto"/>
        <w:bottom w:val="none" w:sz="0" w:space="0" w:color="auto"/>
        <w:right w:val="none" w:sz="0" w:space="0" w:color="auto"/>
      </w:divBdr>
    </w:div>
    <w:div w:id="1311448997">
      <w:bodyDiv w:val="1"/>
      <w:marLeft w:val="0"/>
      <w:marRight w:val="0"/>
      <w:marTop w:val="0"/>
      <w:marBottom w:val="0"/>
      <w:divBdr>
        <w:top w:val="none" w:sz="0" w:space="0" w:color="auto"/>
        <w:left w:val="none" w:sz="0" w:space="0" w:color="auto"/>
        <w:bottom w:val="none" w:sz="0" w:space="0" w:color="auto"/>
        <w:right w:val="none" w:sz="0" w:space="0" w:color="auto"/>
      </w:divBdr>
    </w:div>
    <w:div w:id="1643147303">
      <w:bodyDiv w:val="1"/>
      <w:marLeft w:val="0"/>
      <w:marRight w:val="0"/>
      <w:marTop w:val="0"/>
      <w:marBottom w:val="0"/>
      <w:divBdr>
        <w:top w:val="none" w:sz="0" w:space="0" w:color="auto"/>
        <w:left w:val="none" w:sz="0" w:space="0" w:color="auto"/>
        <w:bottom w:val="none" w:sz="0" w:space="0" w:color="auto"/>
        <w:right w:val="none" w:sz="0" w:space="0" w:color="auto"/>
      </w:divBdr>
    </w:div>
    <w:div w:id="1671325408">
      <w:bodyDiv w:val="1"/>
      <w:marLeft w:val="0"/>
      <w:marRight w:val="0"/>
      <w:marTop w:val="0"/>
      <w:marBottom w:val="0"/>
      <w:divBdr>
        <w:top w:val="none" w:sz="0" w:space="0" w:color="auto"/>
        <w:left w:val="none" w:sz="0" w:space="0" w:color="auto"/>
        <w:bottom w:val="none" w:sz="0" w:space="0" w:color="auto"/>
        <w:right w:val="none" w:sz="0" w:space="0" w:color="auto"/>
      </w:divBdr>
    </w:div>
    <w:div w:id="1926307576">
      <w:bodyDiv w:val="1"/>
      <w:marLeft w:val="0"/>
      <w:marRight w:val="0"/>
      <w:marTop w:val="0"/>
      <w:marBottom w:val="0"/>
      <w:divBdr>
        <w:top w:val="none" w:sz="0" w:space="0" w:color="auto"/>
        <w:left w:val="none" w:sz="0" w:space="0" w:color="auto"/>
        <w:bottom w:val="none" w:sz="0" w:space="0" w:color="auto"/>
        <w:right w:val="none" w:sz="0" w:space="0" w:color="auto"/>
      </w:divBdr>
    </w:div>
    <w:div w:id="208819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A4958-0FEC-4F62-85B3-D3BD9337B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3837</TotalTime>
  <Pages>10</Pages>
  <Words>4327</Words>
  <Characters>24668</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2024-11-10T16:25:00Z</dcterms:created>
  <dcterms:modified xsi:type="dcterms:W3CDTF">2024-11-19T13:10:00Z</dcterms:modified>
</cp:coreProperties>
</file>